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5" w:rsidRDefault="00FE5E95" w:rsidP="00FE5E95">
      <w:pPr>
        <w:suppressAutoHyphens/>
        <w:jc w:val="center"/>
        <w:rPr>
          <w:i/>
          <w:sz w:val="20"/>
          <w:shd w:val="clear" w:color="auto" w:fill="FFFFFF"/>
          <w:lang w:eastAsia="ar-SA"/>
        </w:rPr>
      </w:pPr>
      <w:r>
        <w:rPr>
          <w:b/>
          <w:szCs w:val="24"/>
          <w:shd w:val="clear" w:color="auto" w:fill="FFFFFF"/>
          <w:lang w:eastAsia="ar-SA"/>
        </w:rPr>
        <w:t>Объявление</w:t>
      </w:r>
    </w:p>
    <w:p w:rsidR="00064A9E" w:rsidRDefault="00FE5E95" w:rsidP="00064A9E">
      <w:pPr>
        <w:suppressAutoHyphens/>
        <w:ind w:right="17" w:firstLine="510"/>
        <w:rPr>
          <w:color w:val="000000"/>
          <w:szCs w:val="24"/>
          <w:shd w:val="clear" w:color="auto" w:fill="FFFFFF"/>
          <w:lang w:eastAsia="ar-SA"/>
        </w:rPr>
      </w:pPr>
      <w:r>
        <w:rPr>
          <w:color w:val="000000"/>
          <w:szCs w:val="24"/>
          <w:shd w:val="clear" w:color="auto" w:fill="FFFFFF"/>
          <w:lang w:eastAsia="ar-SA"/>
        </w:rPr>
        <w:t>Акционерное общество «Енисейское речное пароходство» предлагает к реализации</w:t>
      </w:r>
      <w:r w:rsidR="00064A9E">
        <w:rPr>
          <w:color w:val="000000"/>
          <w:szCs w:val="24"/>
          <w:shd w:val="clear" w:color="auto" w:fill="FFFFFF"/>
          <w:lang w:eastAsia="ar-SA"/>
        </w:rPr>
        <w:t>:</w:t>
      </w:r>
    </w:p>
    <w:p w:rsidR="00064A9E" w:rsidRDefault="00064A9E" w:rsidP="00064A9E">
      <w:pPr>
        <w:suppressAutoHyphens/>
        <w:ind w:right="17" w:firstLine="510"/>
        <w:rPr>
          <w:szCs w:val="24"/>
        </w:rPr>
      </w:pPr>
      <w:r>
        <w:rPr>
          <w:color w:val="000000"/>
          <w:szCs w:val="24"/>
          <w:shd w:val="clear" w:color="auto" w:fill="FFFFFF"/>
          <w:lang w:eastAsia="ar-SA"/>
        </w:rPr>
        <w:t>-</w:t>
      </w:r>
      <w:r w:rsidR="00FE5E95">
        <w:rPr>
          <w:color w:val="000000"/>
          <w:szCs w:val="24"/>
          <w:shd w:val="clear" w:color="auto" w:fill="FFFFFF"/>
          <w:lang w:eastAsia="ar-SA"/>
        </w:rPr>
        <w:t xml:space="preserve"> </w:t>
      </w:r>
      <w:r w:rsidRPr="00064A9E">
        <w:rPr>
          <w:color w:val="000000"/>
          <w:szCs w:val="24"/>
          <w:shd w:val="clear" w:color="auto" w:fill="FFFFFF"/>
          <w:lang w:eastAsia="ar-SA"/>
        </w:rPr>
        <w:t xml:space="preserve">2-этажное </w:t>
      </w:r>
      <w:r w:rsidR="00FE5E95">
        <w:rPr>
          <w:color w:val="000000"/>
          <w:szCs w:val="24"/>
          <w:shd w:val="clear" w:color="auto" w:fill="FFFFFF"/>
          <w:lang w:eastAsia="ar-SA"/>
        </w:rPr>
        <w:t>нежилое здание, расположенное</w:t>
      </w:r>
      <w:r w:rsidR="00FE5E95">
        <w:rPr>
          <w:szCs w:val="24"/>
        </w:rPr>
        <w:t xml:space="preserve"> по адресу: </w:t>
      </w:r>
      <w:r w:rsidRPr="00064A9E">
        <w:rPr>
          <w:szCs w:val="24"/>
        </w:rPr>
        <w:t xml:space="preserve">Красноярский край, Енисейский район, </w:t>
      </w:r>
      <w:proofErr w:type="spellStart"/>
      <w:r w:rsidRPr="00064A9E">
        <w:rPr>
          <w:szCs w:val="24"/>
        </w:rPr>
        <w:t>пг</w:t>
      </w:r>
      <w:r>
        <w:rPr>
          <w:szCs w:val="24"/>
        </w:rPr>
        <w:t>т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Подтесово</w:t>
      </w:r>
      <w:proofErr w:type="spellEnd"/>
      <w:r>
        <w:rPr>
          <w:szCs w:val="24"/>
        </w:rPr>
        <w:t xml:space="preserve">, </w:t>
      </w:r>
      <w:r w:rsidRPr="00064A9E">
        <w:rPr>
          <w:szCs w:val="24"/>
        </w:rPr>
        <w:t xml:space="preserve">пер. У. Громовой, </w:t>
      </w:r>
      <w:proofErr w:type="spellStart"/>
      <w:r w:rsidRPr="00064A9E">
        <w:rPr>
          <w:szCs w:val="24"/>
        </w:rPr>
        <w:t>зд</w:t>
      </w:r>
      <w:proofErr w:type="spellEnd"/>
      <w:r w:rsidRPr="00064A9E">
        <w:rPr>
          <w:szCs w:val="24"/>
        </w:rPr>
        <w:t>. 33, лит В2</w:t>
      </w:r>
      <w:r w:rsidR="00FE5E95">
        <w:rPr>
          <w:szCs w:val="24"/>
        </w:rPr>
        <w:t xml:space="preserve">, </w:t>
      </w:r>
      <w:r w:rsidRPr="00064A9E">
        <w:rPr>
          <w:szCs w:val="24"/>
        </w:rPr>
        <w:t>1952</w:t>
      </w:r>
      <w:r w:rsidR="00FE5E95" w:rsidRPr="00FE5E95">
        <w:rPr>
          <w:szCs w:val="24"/>
        </w:rPr>
        <w:t xml:space="preserve"> года постройки, общ</w:t>
      </w:r>
      <w:r w:rsidR="00FE5E95">
        <w:rPr>
          <w:szCs w:val="24"/>
        </w:rPr>
        <w:t xml:space="preserve">ей </w:t>
      </w:r>
      <w:r w:rsidR="00FE5E95" w:rsidRPr="00FE5E95">
        <w:rPr>
          <w:szCs w:val="24"/>
        </w:rPr>
        <w:t>площадь</w:t>
      </w:r>
      <w:r w:rsidR="00FE5E95">
        <w:rPr>
          <w:szCs w:val="24"/>
        </w:rPr>
        <w:t>ю</w:t>
      </w:r>
      <w:r w:rsidR="00FE5E95" w:rsidRPr="00FE5E95">
        <w:rPr>
          <w:szCs w:val="24"/>
        </w:rPr>
        <w:t xml:space="preserve"> </w:t>
      </w:r>
      <w:r>
        <w:rPr>
          <w:szCs w:val="24"/>
        </w:rPr>
        <w:t>233,5</w:t>
      </w:r>
      <w:r w:rsidR="00FE5E95" w:rsidRPr="00FE5E95">
        <w:rPr>
          <w:szCs w:val="24"/>
        </w:rPr>
        <w:t xml:space="preserve"> </w:t>
      </w:r>
      <w:proofErr w:type="spellStart"/>
      <w:r w:rsidR="00FE5E95" w:rsidRPr="00FE5E95">
        <w:rPr>
          <w:szCs w:val="24"/>
        </w:rPr>
        <w:t>кв</w:t>
      </w:r>
      <w:proofErr w:type="gramStart"/>
      <w:r w:rsidR="00FE5E95" w:rsidRPr="00FE5E95">
        <w:rPr>
          <w:szCs w:val="24"/>
        </w:rPr>
        <w:t>.м</w:t>
      </w:r>
      <w:proofErr w:type="spellEnd"/>
      <w:proofErr w:type="gramEnd"/>
      <w:r w:rsidR="00FE5E95" w:rsidRPr="00FE5E95">
        <w:rPr>
          <w:szCs w:val="24"/>
        </w:rPr>
        <w:t xml:space="preserve">, кадастровый номер </w:t>
      </w:r>
      <w:r w:rsidRPr="00064A9E">
        <w:rPr>
          <w:szCs w:val="24"/>
        </w:rPr>
        <w:t>24:12:0000000:1019</w:t>
      </w:r>
      <w:r w:rsidR="00FE5E95">
        <w:rPr>
          <w:szCs w:val="24"/>
        </w:rPr>
        <w:t xml:space="preserve">. Цена реализации -   </w:t>
      </w:r>
      <w:r>
        <w:rPr>
          <w:szCs w:val="24"/>
        </w:rPr>
        <w:t>39 600 рублей;</w:t>
      </w:r>
    </w:p>
    <w:p w:rsidR="00064A9E" w:rsidRDefault="00064A9E" w:rsidP="00064A9E">
      <w:pPr>
        <w:suppressAutoHyphens/>
        <w:ind w:right="17" w:firstLine="510"/>
        <w:rPr>
          <w:szCs w:val="24"/>
        </w:rPr>
      </w:pPr>
      <w:r>
        <w:rPr>
          <w:szCs w:val="24"/>
        </w:rPr>
        <w:t xml:space="preserve">- </w:t>
      </w:r>
      <w:r w:rsidRPr="00064A9E">
        <w:rPr>
          <w:szCs w:val="24"/>
        </w:rPr>
        <w:t>1-этажное</w:t>
      </w:r>
      <w:r w:rsidRPr="00064A9E">
        <w:t xml:space="preserve"> </w:t>
      </w:r>
      <w:r w:rsidRPr="00064A9E">
        <w:rPr>
          <w:szCs w:val="24"/>
        </w:rPr>
        <w:t>нежилое здание, расположенное по адресу:</w:t>
      </w:r>
      <w:r>
        <w:rPr>
          <w:szCs w:val="24"/>
        </w:rPr>
        <w:t xml:space="preserve"> </w:t>
      </w:r>
      <w:r w:rsidRPr="00064A9E">
        <w:rPr>
          <w:szCs w:val="24"/>
        </w:rPr>
        <w:t xml:space="preserve">Красноярский край, Енисейский район, </w:t>
      </w:r>
      <w:proofErr w:type="spellStart"/>
      <w:r w:rsidRPr="00064A9E">
        <w:rPr>
          <w:szCs w:val="24"/>
        </w:rPr>
        <w:t>пг</w:t>
      </w:r>
      <w:r>
        <w:rPr>
          <w:szCs w:val="24"/>
        </w:rPr>
        <w:t>т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Подтесово</w:t>
      </w:r>
      <w:proofErr w:type="spellEnd"/>
      <w:r>
        <w:rPr>
          <w:szCs w:val="24"/>
        </w:rPr>
        <w:t>,</w:t>
      </w:r>
      <w:r w:rsidRPr="00064A9E">
        <w:rPr>
          <w:szCs w:val="24"/>
        </w:rPr>
        <w:t xml:space="preserve"> пер. У. Громовой, </w:t>
      </w:r>
      <w:proofErr w:type="spellStart"/>
      <w:r w:rsidRPr="00064A9E">
        <w:rPr>
          <w:szCs w:val="24"/>
        </w:rPr>
        <w:t>зд</w:t>
      </w:r>
      <w:proofErr w:type="spellEnd"/>
      <w:r w:rsidRPr="00064A9E">
        <w:rPr>
          <w:szCs w:val="24"/>
        </w:rPr>
        <w:t>. 33, лит В3</w:t>
      </w:r>
      <w:r>
        <w:rPr>
          <w:szCs w:val="24"/>
        </w:rPr>
        <w:t xml:space="preserve">, </w:t>
      </w:r>
      <w:r w:rsidRPr="00064A9E">
        <w:rPr>
          <w:szCs w:val="24"/>
        </w:rPr>
        <w:t>1988 года постройки</w:t>
      </w:r>
      <w:r>
        <w:rPr>
          <w:szCs w:val="24"/>
        </w:rPr>
        <w:t xml:space="preserve">, </w:t>
      </w:r>
      <w:r w:rsidRPr="00064A9E">
        <w:rPr>
          <w:szCs w:val="24"/>
        </w:rPr>
        <w:t>общей площадью</w:t>
      </w:r>
      <w:r>
        <w:rPr>
          <w:szCs w:val="24"/>
        </w:rPr>
        <w:t xml:space="preserve"> </w:t>
      </w:r>
      <w:r w:rsidRPr="00064A9E">
        <w:rPr>
          <w:szCs w:val="24"/>
        </w:rPr>
        <w:t xml:space="preserve">141,00 </w:t>
      </w:r>
      <w:proofErr w:type="spellStart"/>
      <w:r w:rsidRPr="00064A9E">
        <w:rPr>
          <w:szCs w:val="24"/>
        </w:rPr>
        <w:t>кв</w:t>
      </w:r>
      <w:proofErr w:type="gramStart"/>
      <w:r w:rsidRPr="00064A9E">
        <w:rPr>
          <w:szCs w:val="24"/>
        </w:rPr>
        <w:t>.м</w:t>
      </w:r>
      <w:proofErr w:type="spellEnd"/>
      <w:proofErr w:type="gramEnd"/>
      <w:r w:rsidRPr="00064A9E">
        <w:rPr>
          <w:szCs w:val="24"/>
        </w:rPr>
        <w:t>, кадастровый номер 24:12:0000000:1020</w:t>
      </w:r>
      <w:r>
        <w:rPr>
          <w:szCs w:val="24"/>
        </w:rPr>
        <w:t xml:space="preserve">. </w:t>
      </w:r>
      <w:r w:rsidRPr="00064A9E">
        <w:rPr>
          <w:szCs w:val="24"/>
        </w:rPr>
        <w:t>Цена реализации</w:t>
      </w:r>
      <w:r>
        <w:rPr>
          <w:szCs w:val="24"/>
        </w:rPr>
        <w:t xml:space="preserve"> – 24 000 рублей.</w:t>
      </w:r>
    </w:p>
    <w:p w:rsidR="00FE5E95" w:rsidRDefault="00064A9E" w:rsidP="00FE5E95">
      <w:pPr>
        <w:tabs>
          <w:tab w:val="left" w:pos="284"/>
        </w:tabs>
        <w:suppressAutoHyphens/>
        <w:spacing w:after="120"/>
        <w:ind w:firstLine="540"/>
        <w:rPr>
          <w:szCs w:val="24"/>
        </w:rPr>
      </w:pPr>
      <w:r w:rsidRPr="00064A9E">
        <w:rPr>
          <w:szCs w:val="24"/>
          <w:lang w:eastAsia="ar-SA"/>
        </w:rPr>
        <w:t>Конт</w:t>
      </w:r>
      <w:proofErr w:type="gramStart"/>
      <w:r w:rsidRPr="00064A9E">
        <w:rPr>
          <w:szCs w:val="24"/>
          <w:lang w:eastAsia="ar-SA"/>
        </w:rPr>
        <w:t>.</w:t>
      </w:r>
      <w:proofErr w:type="gramEnd"/>
      <w:r w:rsidRPr="00064A9E">
        <w:rPr>
          <w:szCs w:val="24"/>
          <w:lang w:eastAsia="ar-SA"/>
        </w:rPr>
        <w:t xml:space="preserve"> </w:t>
      </w:r>
      <w:proofErr w:type="gramStart"/>
      <w:r w:rsidRPr="00064A9E">
        <w:rPr>
          <w:szCs w:val="24"/>
          <w:lang w:eastAsia="ar-SA"/>
        </w:rPr>
        <w:t>т</w:t>
      </w:r>
      <w:proofErr w:type="gramEnd"/>
      <w:r w:rsidRPr="00064A9E">
        <w:rPr>
          <w:szCs w:val="24"/>
          <w:lang w:eastAsia="ar-SA"/>
        </w:rPr>
        <w:t>ел. 8 (391) 259-19-64, 8 (391) 259-19-65, e-</w:t>
      </w:r>
      <w:proofErr w:type="spellStart"/>
      <w:r w:rsidRPr="00064A9E">
        <w:rPr>
          <w:szCs w:val="24"/>
          <w:lang w:eastAsia="ar-SA"/>
        </w:rPr>
        <w:t>mail</w:t>
      </w:r>
      <w:proofErr w:type="spellEnd"/>
      <w:r w:rsidRPr="00064A9E">
        <w:rPr>
          <w:szCs w:val="24"/>
          <w:lang w:eastAsia="ar-SA"/>
        </w:rPr>
        <w:t>: matveeva@e-river.ru. Интернет-сайт www.e-river.ru</w:t>
      </w:r>
      <w:r>
        <w:rPr>
          <w:szCs w:val="24"/>
          <w:lang w:eastAsia="ar-SA"/>
        </w:rPr>
        <w:t>.</w:t>
      </w:r>
    </w:p>
    <w:p w:rsidR="00C50406" w:rsidRDefault="00C50406">
      <w:bookmarkStart w:id="0" w:name="_GoBack"/>
      <w:bookmarkEnd w:id="0"/>
    </w:p>
    <w:sectPr w:rsidR="00C5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9"/>
    <w:rsid w:val="00064A9E"/>
    <w:rsid w:val="004721C9"/>
    <w:rsid w:val="00C50406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</dc:creator>
  <cp:keywords/>
  <dc:description/>
  <cp:lastModifiedBy>Матвеева Светлана</cp:lastModifiedBy>
  <cp:revision>3</cp:revision>
  <dcterms:created xsi:type="dcterms:W3CDTF">2020-04-15T05:01:00Z</dcterms:created>
  <dcterms:modified xsi:type="dcterms:W3CDTF">2022-09-19T08:37:00Z</dcterms:modified>
</cp:coreProperties>
</file>