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7EDDB17A" w:rsidR="0044716F" w:rsidRPr="0089275E" w:rsidRDefault="0044716F" w:rsidP="0044716F">
      <w:pPr>
        <w:pStyle w:val="ac"/>
        <w:tabs>
          <w:tab w:val="left" w:pos="8080"/>
        </w:tabs>
        <w:ind w:left="567"/>
        <w:rPr>
          <w:rFonts w:ascii="Tahoma" w:hAnsi="Tahoma" w:cs="Tahoma"/>
          <w:color w:val="000000"/>
          <w:sz w:val="18"/>
          <w:szCs w:val="18"/>
        </w:rPr>
      </w:pPr>
      <w:r w:rsidRPr="0089275E">
        <w:rPr>
          <w:rFonts w:ascii="Tahoma" w:hAnsi="Tahoma" w:cs="Tahoma"/>
          <w:sz w:val="18"/>
          <w:szCs w:val="18"/>
        </w:rPr>
        <w:t xml:space="preserve">№ </w:t>
      </w:r>
      <w:r w:rsidR="00264227">
        <w:rPr>
          <w:rFonts w:ascii="Tahoma" w:hAnsi="Tahoma" w:cs="Tahoma"/>
          <w:sz w:val="18"/>
          <w:szCs w:val="18"/>
        </w:rPr>
        <w:t>3</w:t>
      </w:r>
      <w:r w:rsidR="00EB7047">
        <w:rPr>
          <w:rFonts w:ascii="Tahoma" w:hAnsi="Tahoma" w:cs="Tahoma"/>
          <w:sz w:val="18"/>
          <w:szCs w:val="18"/>
        </w:rPr>
        <w:t>3</w:t>
      </w:r>
      <w:r w:rsidRPr="0089275E">
        <w:rPr>
          <w:rFonts w:ascii="Tahoma" w:hAnsi="Tahoma" w:cs="Tahoma"/>
          <w:sz w:val="18"/>
          <w:szCs w:val="18"/>
        </w:rPr>
        <w:t>_2</w:t>
      </w:r>
      <w:r w:rsidR="00407414">
        <w:rPr>
          <w:rFonts w:ascii="Tahoma" w:hAnsi="Tahoma" w:cs="Tahoma"/>
          <w:sz w:val="18"/>
          <w:szCs w:val="18"/>
        </w:rPr>
        <w:t>5</w:t>
      </w:r>
      <w:r w:rsidRPr="0089275E">
        <w:rPr>
          <w:rFonts w:ascii="Tahoma" w:hAnsi="Tahoma" w:cs="Tahoma"/>
          <w:sz w:val="18"/>
          <w:szCs w:val="18"/>
        </w:rPr>
        <w:tab/>
      </w:r>
      <w:r w:rsidR="008E1D6C">
        <w:rPr>
          <w:rFonts w:ascii="Tahoma" w:hAnsi="Tahoma" w:cs="Tahoma"/>
          <w:sz w:val="18"/>
          <w:szCs w:val="18"/>
        </w:rPr>
        <w:t>08</w:t>
      </w:r>
      <w:r w:rsidRPr="0089275E">
        <w:rPr>
          <w:rFonts w:ascii="Tahoma" w:hAnsi="Tahoma" w:cs="Tahoma"/>
          <w:color w:val="000000"/>
          <w:sz w:val="18"/>
          <w:szCs w:val="18"/>
        </w:rPr>
        <w:t>.0</w:t>
      </w:r>
      <w:r w:rsidR="008E1D6C">
        <w:rPr>
          <w:rFonts w:ascii="Tahoma" w:hAnsi="Tahoma" w:cs="Tahoma"/>
          <w:color w:val="000000"/>
          <w:sz w:val="18"/>
          <w:szCs w:val="18"/>
        </w:rPr>
        <w:t>9</w:t>
      </w:r>
      <w:r w:rsidRPr="0089275E">
        <w:rPr>
          <w:rFonts w:ascii="Tahoma" w:hAnsi="Tahoma" w:cs="Tahoma"/>
          <w:color w:val="000000"/>
          <w:sz w:val="18"/>
          <w:szCs w:val="18"/>
        </w:rPr>
        <w:t>.202</w:t>
      </w:r>
      <w:r w:rsidR="00407414">
        <w:rPr>
          <w:rFonts w:ascii="Tahoma" w:hAnsi="Tahoma" w:cs="Tahoma"/>
          <w:color w:val="000000"/>
          <w:sz w:val="18"/>
          <w:szCs w:val="18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3532796D" w14:textId="49C203B7" w:rsidR="00C52133" w:rsidRDefault="008E1D6C" w:rsidP="004D7B1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8"/>
          <w:szCs w:val="28"/>
        </w:rPr>
        <w:t>Для красноярских портовиков обновили служебные помещения</w:t>
      </w:r>
    </w:p>
    <w:p w14:paraId="20231E1F" w14:textId="74FB7554" w:rsidR="004D7B10" w:rsidRDefault="004D7B10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</w:p>
    <w:p w14:paraId="2E76AED7" w14:textId="77777777" w:rsidR="008E1D6C" w:rsidRPr="0053497F" w:rsidRDefault="008E1D6C" w:rsidP="008E1D6C">
      <w:pPr>
        <w:ind w:firstLine="567"/>
        <w:jc w:val="both"/>
        <w:rPr>
          <w:rFonts w:ascii="Tahoma" w:hAnsi="Tahoma" w:cs="Tahoma"/>
        </w:rPr>
      </w:pPr>
      <w:r w:rsidRPr="0053497F">
        <w:rPr>
          <w:rFonts w:ascii="Tahoma" w:hAnsi="Tahoma" w:cs="Tahoma"/>
        </w:rPr>
        <w:t xml:space="preserve">В Красноярском речном порту (дочернем обществе Енисейского речного пароходства) обновили помещения для сотрудников. </w:t>
      </w:r>
    </w:p>
    <w:p w14:paraId="2DCD35A6" w14:textId="4B325C2B" w:rsidR="008E1D6C" w:rsidRPr="0053497F" w:rsidRDefault="008E1D6C" w:rsidP="008E1D6C">
      <w:pPr>
        <w:ind w:firstLine="567"/>
        <w:jc w:val="both"/>
        <w:rPr>
          <w:rFonts w:ascii="Tahoma" w:hAnsi="Tahoma" w:cs="Tahoma"/>
        </w:rPr>
      </w:pPr>
      <w:r w:rsidRPr="0053497F">
        <w:rPr>
          <w:rFonts w:ascii="Tahoma" w:hAnsi="Tahoma" w:cs="Tahoma"/>
        </w:rPr>
        <w:t xml:space="preserve">В грузовом районе Енисей отремонтировали комнаты для приема пищи, а на </w:t>
      </w:r>
      <w:proofErr w:type="spellStart"/>
      <w:r w:rsidRPr="0053497F">
        <w:rPr>
          <w:rFonts w:ascii="Tahoma" w:hAnsi="Tahoma" w:cs="Tahoma"/>
        </w:rPr>
        <w:t>Злобино</w:t>
      </w:r>
      <w:proofErr w:type="spellEnd"/>
      <w:r w:rsidRPr="0053497F">
        <w:rPr>
          <w:rFonts w:ascii="Tahoma" w:hAnsi="Tahoma" w:cs="Tahoma"/>
        </w:rPr>
        <w:t xml:space="preserve"> </w:t>
      </w:r>
      <w:r w:rsidR="0007497F" w:rsidRPr="0053497F">
        <w:rPr>
          <w:rFonts w:ascii="Tahoma" w:hAnsi="Tahoma" w:cs="Tahoma"/>
        </w:rPr>
        <w:t xml:space="preserve">– </w:t>
      </w:r>
      <w:r w:rsidRPr="0053497F">
        <w:rPr>
          <w:rFonts w:ascii="Tahoma" w:hAnsi="Tahoma" w:cs="Tahoma"/>
        </w:rPr>
        <w:t>актовый</w:t>
      </w:r>
      <w:r w:rsidR="0007497F" w:rsidRPr="0053497F">
        <w:rPr>
          <w:rFonts w:ascii="Tahoma" w:hAnsi="Tahoma" w:cs="Tahoma"/>
        </w:rPr>
        <w:t xml:space="preserve"> </w:t>
      </w:r>
      <w:r w:rsidRPr="0053497F">
        <w:rPr>
          <w:rFonts w:ascii="Tahoma" w:hAnsi="Tahoma" w:cs="Tahoma"/>
        </w:rPr>
        <w:t>зал</w:t>
      </w:r>
      <w:r w:rsidR="0072327E" w:rsidRPr="0053497F">
        <w:rPr>
          <w:rFonts w:ascii="Tahoma" w:hAnsi="Tahoma" w:cs="Tahoma"/>
        </w:rPr>
        <w:t>. Работы выполнены</w:t>
      </w:r>
      <w:r w:rsidRPr="0053497F">
        <w:rPr>
          <w:rFonts w:ascii="Tahoma" w:hAnsi="Tahoma" w:cs="Tahoma"/>
        </w:rPr>
        <w:t xml:space="preserve"> благодаря</w:t>
      </w:r>
      <w:r w:rsidR="00377E91" w:rsidRPr="0053497F">
        <w:rPr>
          <w:rFonts w:ascii="Tahoma" w:hAnsi="Tahoma" w:cs="Tahoma"/>
        </w:rPr>
        <w:t xml:space="preserve"> </w:t>
      </w:r>
      <w:r w:rsidRPr="0053497F">
        <w:rPr>
          <w:rFonts w:ascii="Tahoma" w:hAnsi="Tahoma" w:cs="Tahoma"/>
        </w:rPr>
        <w:t xml:space="preserve">участию порта в программе </w:t>
      </w:r>
      <w:r w:rsidR="0007497F" w:rsidRPr="0053497F">
        <w:rPr>
          <w:rFonts w:ascii="Tahoma" w:hAnsi="Tahoma" w:cs="Tahoma"/>
        </w:rPr>
        <w:t>«</w:t>
      </w:r>
      <w:proofErr w:type="spellStart"/>
      <w:r w:rsidRPr="0053497F">
        <w:rPr>
          <w:rFonts w:ascii="Tahoma" w:hAnsi="Tahoma" w:cs="Tahoma"/>
        </w:rPr>
        <w:t>Норникеля</w:t>
      </w:r>
      <w:proofErr w:type="spellEnd"/>
      <w:r w:rsidRPr="0053497F">
        <w:rPr>
          <w:rFonts w:ascii="Tahoma" w:hAnsi="Tahoma" w:cs="Tahoma"/>
        </w:rPr>
        <w:t xml:space="preserve">» «Сделано с заботой». </w:t>
      </w:r>
    </w:p>
    <w:p w14:paraId="066ABC2D" w14:textId="5E40A5DB" w:rsidR="008E1D6C" w:rsidRPr="0053497F" w:rsidRDefault="008E1D6C" w:rsidP="008E1D6C">
      <w:pPr>
        <w:ind w:firstLine="567"/>
        <w:jc w:val="both"/>
        <w:rPr>
          <w:rFonts w:ascii="Tahoma" w:hAnsi="Tahoma" w:cs="Tahoma"/>
          <w:color w:val="333333"/>
          <w:shd w:val="clear" w:color="auto" w:fill="FFFFFF"/>
        </w:rPr>
      </w:pPr>
      <w:r w:rsidRPr="0053497F">
        <w:rPr>
          <w:rFonts w:ascii="Tahoma" w:hAnsi="Tahoma" w:cs="Tahoma"/>
          <w:color w:val="333333"/>
          <w:shd w:val="clear" w:color="auto" w:fill="FFFFFF"/>
        </w:rPr>
        <w:t>Создание благоприятных условий для работников на предприятиях – одна из приоритетных задач «</w:t>
      </w:r>
      <w:proofErr w:type="spellStart"/>
      <w:r w:rsidRPr="0053497F">
        <w:rPr>
          <w:rFonts w:ascii="Tahoma" w:hAnsi="Tahoma" w:cs="Tahoma"/>
          <w:color w:val="333333"/>
          <w:shd w:val="clear" w:color="auto" w:fill="FFFFFF"/>
        </w:rPr>
        <w:t>Норникеля</w:t>
      </w:r>
      <w:proofErr w:type="spellEnd"/>
      <w:r w:rsidRPr="0053497F">
        <w:rPr>
          <w:rFonts w:ascii="Tahoma" w:hAnsi="Tahoma" w:cs="Tahoma"/>
          <w:color w:val="333333"/>
          <w:shd w:val="clear" w:color="auto" w:fill="FFFFFF"/>
        </w:rPr>
        <w:t xml:space="preserve">». Программа «Сделано с заботой» </w:t>
      </w:r>
      <w:r w:rsidRPr="0053497F">
        <w:rPr>
          <w:rFonts w:ascii="Tahoma" w:hAnsi="Tahoma" w:cs="Tahoma"/>
        </w:rPr>
        <w:t xml:space="preserve">направлена на повышение комфорта сотрудников. </w:t>
      </w:r>
      <w:r w:rsidR="00377E91" w:rsidRPr="0053497F">
        <w:rPr>
          <w:rFonts w:ascii="Tahoma" w:hAnsi="Tahoma" w:cs="Tahoma"/>
          <w:color w:val="333333"/>
          <w:shd w:val="clear" w:color="auto" w:fill="FFFFFF"/>
        </w:rPr>
        <w:t>Обновление затрагивает социально значимые объекты: раздевалки, комнаты приема пищи</w:t>
      </w:r>
      <w:r w:rsidR="00CF3960">
        <w:rPr>
          <w:rFonts w:ascii="Tahoma" w:hAnsi="Tahoma" w:cs="Tahoma"/>
          <w:color w:val="333333"/>
          <w:shd w:val="clear" w:color="auto" w:fill="FFFFFF"/>
        </w:rPr>
        <w:t xml:space="preserve"> и пр.</w:t>
      </w:r>
      <w:r w:rsidR="00377E91" w:rsidRPr="0053497F">
        <w:rPr>
          <w:rFonts w:ascii="Tahoma" w:hAnsi="Tahoma" w:cs="Tahoma"/>
          <w:color w:val="333333"/>
          <w:shd w:val="clear" w:color="auto" w:fill="FFFFFF"/>
        </w:rPr>
        <w:t xml:space="preserve"> </w:t>
      </w:r>
      <w:r w:rsidR="00CF3960">
        <w:rPr>
          <w:rFonts w:ascii="Tahoma" w:hAnsi="Tahoma" w:cs="Tahoma"/>
          <w:color w:val="333333"/>
          <w:shd w:val="clear" w:color="auto" w:fill="FFFFFF"/>
        </w:rPr>
        <w:t>Ремонты</w:t>
      </w:r>
      <w:r w:rsidRPr="0053497F">
        <w:rPr>
          <w:rFonts w:ascii="Tahoma" w:hAnsi="Tahoma" w:cs="Tahoma"/>
          <w:color w:val="333333"/>
          <w:shd w:val="clear" w:color="auto" w:fill="FFFFFF"/>
        </w:rPr>
        <w:t xml:space="preserve"> </w:t>
      </w:r>
      <w:r w:rsidR="00A45701" w:rsidRPr="00CA631B">
        <w:rPr>
          <w:rFonts w:ascii="Tahoma" w:hAnsi="Tahoma" w:cs="Tahoma"/>
          <w:color w:val="333333"/>
          <w:shd w:val="clear" w:color="auto" w:fill="FFFFFF"/>
        </w:rPr>
        <w:t xml:space="preserve">социально-бытовых </w:t>
      </w:r>
      <w:r w:rsidR="00CA631B" w:rsidRPr="00CA631B">
        <w:rPr>
          <w:rFonts w:ascii="Tahoma" w:hAnsi="Tahoma" w:cs="Tahoma"/>
          <w:color w:val="333333"/>
          <w:shd w:val="clear" w:color="auto" w:fill="FFFFFF"/>
        </w:rPr>
        <w:t>помещений</w:t>
      </w:r>
      <w:r w:rsidR="00A45701" w:rsidRPr="00CA631B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CA631B">
        <w:rPr>
          <w:rFonts w:ascii="Tahoma" w:hAnsi="Tahoma" w:cs="Tahoma"/>
          <w:color w:val="333333"/>
          <w:shd w:val="clear" w:color="auto" w:fill="FFFFFF"/>
        </w:rPr>
        <w:t xml:space="preserve">выполняют в едином дизайне в соответствии с </w:t>
      </w:r>
      <w:r w:rsidR="00D24083" w:rsidRPr="00CA631B">
        <w:rPr>
          <w:rFonts w:ascii="Tahoma" w:hAnsi="Tahoma" w:cs="Tahoma"/>
          <w:color w:val="333333"/>
          <w:shd w:val="clear" w:color="auto" w:fill="FFFFFF"/>
        </w:rPr>
        <w:t>А</w:t>
      </w:r>
      <w:r w:rsidRPr="00CA631B">
        <w:rPr>
          <w:rFonts w:ascii="Tahoma" w:hAnsi="Tahoma" w:cs="Tahoma"/>
          <w:color w:val="333333"/>
          <w:shd w:val="clear" w:color="auto" w:fill="FFFFFF"/>
        </w:rPr>
        <w:t xml:space="preserve">льбомом типовых </w:t>
      </w:r>
      <w:r w:rsidR="00D24083" w:rsidRPr="00CA631B">
        <w:rPr>
          <w:rFonts w:ascii="Tahoma" w:hAnsi="Tahoma" w:cs="Tahoma"/>
          <w:color w:val="333333"/>
          <w:shd w:val="clear" w:color="auto" w:fill="FFFFFF"/>
        </w:rPr>
        <w:t>решений</w:t>
      </w:r>
      <w:r w:rsidRPr="00CA631B">
        <w:rPr>
          <w:rFonts w:ascii="Tahoma" w:hAnsi="Tahoma" w:cs="Tahoma"/>
          <w:color w:val="333333"/>
          <w:shd w:val="clear" w:color="auto" w:fill="FFFFFF"/>
        </w:rPr>
        <w:t>,</w:t>
      </w:r>
      <w:r w:rsidRPr="0053497F">
        <w:rPr>
          <w:rFonts w:ascii="Tahoma" w:hAnsi="Tahoma" w:cs="Tahoma"/>
          <w:color w:val="333333"/>
          <w:shd w:val="clear" w:color="auto" w:fill="FFFFFF"/>
        </w:rPr>
        <w:t xml:space="preserve"> разработанных дизайн-студией Артемия Лебедева, </w:t>
      </w:r>
      <w:r w:rsidR="00CA631B">
        <w:rPr>
          <w:rFonts w:ascii="Tahoma" w:hAnsi="Tahoma" w:cs="Tahoma"/>
          <w:color w:val="333333"/>
          <w:shd w:val="clear" w:color="auto" w:fill="FFFFFF"/>
        </w:rPr>
        <w:t>а перепланировки</w:t>
      </w:r>
      <w:r w:rsidRPr="0053497F">
        <w:rPr>
          <w:rFonts w:ascii="Tahoma" w:hAnsi="Tahoma" w:cs="Tahoma"/>
          <w:color w:val="333333"/>
          <w:shd w:val="clear" w:color="auto" w:fill="FFFFFF"/>
        </w:rPr>
        <w:t xml:space="preserve"> позволяют сделать пространства более эргономичными и просторными. </w:t>
      </w:r>
    </w:p>
    <w:p w14:paraId="63D0F338" w14:textId="4C1937CE" w:rsidR="00377E91" w:rsidRPr="0053497F" w:rsidRDefault="0072327E" w:rsidP="008E1D6C">
      <w:pPr>
        <w:ind w:firstLine="567"/>
        <w:jc w:val="both"/>
        <w:rPr>
          <w:rFonts w:ascii="Tahoma" w:hAnsi="Tahoma" w:cs="Tahoma"/>
          <w:color w:val="333333"/>
          <w:shd w:val="clear" w:color="auto" w:fill="FFFFFF"/>
        </w:rPr>
      </w:pPr>
      <w:r w:rsidRPr="0053497F">
        <w:rPr>
          <w:rFonts w:ascii="Tahoma" w:hAnsi="Tahoma" w:cs="Tahoma"/>
          <w:color w:val="333333"/>
          <w:shd w:val="clear" w:color="auto" w:fill="FFFFFF"/>
        </w:rPr>
        <w:t>Д</w:t>
      </w:r>
      <w:r w:rsidR="00377E91" w:rsidRPr="0053497F">
        <w:rPr>
          <w:rFonts w:ascii="Tahoma" w:hAnsi="Tahoma" w:cs="Tahoma"/>
          <w:color w:val="333333"/>
          <w:shd w:val="clear" w:color="auto" w:fill="FFFFFF"/>
        </w:rPr>
        <w:t xml:space="preserve">ля ремонта помещений в Красноярском речном порту были применены современные </w:t>
      </w:r>
      <w:r w:rsidRPr="0053497F">
        <w:rPr>
          <w:rFonts w:ascii="Tahoma" w:hAnsi="Tahoma" w:cs="Tahoma"/>
          <w:color w:val="333333"/>
          <w:shd w:val="clear" w:color="auto" w:fill="FFFFFF"/>
        </w:rPr>
        <w:t xml:space="preserve">высококачественные </w:t>
      </w:r>
      <w:r w:rsidR="00377E91" w:rsidRPr="0053497F">
        <w:rPr>
          <w:rFonts w:ascii="Tahoma" w:hAnsi="Tahoma" w:cs="Tahoma"/>
          <w:color w:val="333333"/>
          <w:shd w:val="clear" w:color="auto" w:fill="FFFFFF"/>
        </w:rPr>
        <w:t xml:space="preserve">материалы, обладающие повышенной износостойкостью. </w:t>
      </w:r>
      <w:r w:rsidRPr="0053497F">
        <w:rPr>
          <w:rFonts w:ascii="Tahoma" w:hAnsi="Tahoma" w:cs="Tahoma"/>
          <w:color w:val="333333"/>
          <w:shd w:val="clear" w:color="auto" w:fill="FFFFFF"/>
        </w:rPr>
        <w:t>Также о</w:t>
      </w:r>
      <w:r w:rsidR="00377E91" w:rsidRPr="0053497F">
        <w:rPr>
          <w:rFonts w:ascii="Tahoma" w:hAnsi="Tahoma" w:cs="Tahoma"/>
          <w:color w:val="333333"/>
          <w:shd w:val="clear" w:color="auto" w:fill="FFFFFF"/>
        </w:rPr>
        <w:t>бъекты оснащены системами вентиляции, обогрева и кондиционирования</w:t>
      </w:r>
      <w:r w:rsidR="003F3E69" w:rsidRPr="0053497F">
        <w:rPr>
          <w:rFonts w:ascii="Tahoma" w:hAnsi="Tahoma" w:cs="Tahoma"/>
          <w:color w:val="333333"/>
          <w:shd w:val="clear" w:color="auto" w:fill="FFFFFF"/>
        </w:rPr>
        <w:t>, многоуровневым освещением</w:t>
      </w:r>
      <w:r w:rsidR="0007497F" w:rsidRPr="0053497F">
        <w:rPr>
          <w:rFonts w:ascii="Tahoma" w:hAnsi="Tahoma" w:cs="Tahoma"/>
          <w:color w:val="333333"/>
          <w:shd w:val="clear" w:color="auto" w:fill="FFFFFF"/>
        </w:rPr>
        <w:t>, стильной и функциональной мебелью, бытовой техникой. Так, в</w:t>
      </w:r>
      <w:r w:rsidR="003C01DD" w:rsidRPr="0053497F">
        <w:rPr>
          <w:rFonts w:ascii="Tahoma" w:hAnsi="Tahoma" w:cs="Tahoma"/>
          <w:color w:val="333333"/>
          <w:shd w:val="clear" w:color="auto" w:fill="FFFFFF"/>
        </w:rPr>
        <w:t xml:space="preserve"> комнатах для приема пищи установлены холодильники, микроволновые печи, телевизоры, </w:t>
      </w:r>
      <w:r w:rsidR="003F3E69" w:rsidRPr="0053497F">
        <w:rPr>
          <w:rFonts w:ascii="Tahoma" w:hAnsi="Tahoma" w:cs="Tahoma"/>
          <w:color w:val="333333"/>
          <w:shd w:val="clear" w:color="auto" w:fill="FFFFFF"/>
        </w:rPr>
        <w:t>столы и стулья для приема пищи, диваны и кресла для отдыха</w:t>
      </w:r>
      <w:r w:rsidR="0007497F" w:rsidRPr="0053497F">
        <w:rPr>
          <w:rFonts w:ascii="Tahoma" w:hAnsi="Tahoma" w:cs="Tahoma"/>
          <w:color w:val="333333"/>
          <w:shd w:val="clear" w:color="auto" w:fill="FFFFFF"/>
        </w:rPr>
        <w:t>, кухонные гарнитуры, шка</w:t>
      </w:r>
      <w:bookmarkStart w:id="0" w:name="_GoBack"/>
      <w:bookmarkEnd w:id="0"/>
      <w:r w:rsidR="0007497F" w:rsidRPr="0053497F">
        <w:rPr>
          <w:rFonts w:ascii="Tahoma" w:hAnsi="Tahoma" w:cs="Tahoma"/>
          <w:color w:val="333333"/>
          <w:shd w:val="clear" w:color="auto" w:fill="FFFFFF"/>
        </w:rPr>
        <w:t>фчики для одежды и вся необходимая сантехника</w:t>
      </w:r>
      <w:r w:rsidR="003F3E69" w:rsidRPr="0053497F">
        <w:rPr>
          <w:rFonts w:ascii="Tahoma" w:hAnsi="Tahoma" w:cs="Tahoma"/>
          <w:color w:val="333333"/>
          <w:shd w:val="clear" w:color="auto" w:fill="FFFFFF"/>
        </w:rPr>
        <w:t>. Актовый зал, где проводятся ежедневные планерки, оборудован проектором с большим автоматически раздвигающимся экраном</w:t>
      </w:r>
      <w:r w:rsidR="0007497F" w:rsidRPr="0053497F">
        <w:rPr>
          <w:rFonts w:ascii="Tahoma" w:hAnsi="Tahoma" w:cs="Tahoma"/>
          <w:color w:val="333333"/>
          <w:shd w:val="clear" w:color="auto" w:fill="FFFFFF"/>
        </w:rPr>
        <w:t xml:space="preserve"> и удобными стульями</w:t>
      </w:r>
      <w:r w:rsidR="003F3E69" w:rsidRPr="0053497F">
        <w:rPr>
          <w:rFonts w:ascii="Tahoma" w:hAnsi="Tahoma" w:cs="Tahoma"/>
          <w:color w:val="333333"/>
          <w:shd w:val="clear" w:color="auto" w:fill="FFFFFF"/>
        </w:rPr>
        <w:t>.</w:t>
      </w:r>
    </w:p>
    <w:p w14:paraId="318380F2" w14:textId="2FBD0AC4" w:rsidR="0007497F" w:rsidRPr="0053497F" w:rsidRDefault="0007497F" w:rsidP="0007497F">
      <w:pPr>
        <w:ind w:firstLine="567"/>
        <w:jc w:val="both"/>
        <w:rPr>
          <w:rFonts w:ascii="Tahoma" w:hAnsi="Tahoma" w:cs="Tahoma"/>
          <w:color w:val="333333"/>
          <w:shd w:val="clear" w:color="auto" w:fill="FFFFFF"/>
        </w:rPr>
      </w:pPr>
      <w:r w:rsidRPr="0053497F">
        <w:rPr>
          <w:rFonts w:ascii="Tahoma" w:hAnsi="Tahoma" w:cs="Tahoma"/>
          <w:color w:val="333333"/>
          <w:shd w:val="clear" w:color="auto" w:fill="FFFFFF"/>
        </w:rPr>
        <w:t xml:space="preserve">«Спасибо огромное! То, что было здесь раньше, и что </w:t>
      </w:r>
      <w:r w:rsidR="00CF3960">
        <w:rPr>
          <w:rFonts w:ascii="Tahoma" w:hAnsi="Tahoma" w:cs="Tahoma"/>
          <w:color w:val="333333"/>
          <w:shd w:val="clear" w:color="auto" w:fill="FFFFFF"/>
        </w:rPr>
        <w:t>сделали</w:t>
      </w:r>
      <w:r w:rsidRPr="0053497F">
        <w:rPr>
          <w:rFonts w:ascii="Tahoma" w:hAnsi="Tahoma" w:cs="Tahoma"/>
          <w:color w:val="333333"/>
          <w:shd w:val="clear" w:color="auto" w:fill="FFFFFF"/>
        </w:rPr>
        <w:t xml:space="preserve"> сейчас – это просто восторг!</w:t>
      </w:r>
      <w:r w:rsidR="0053497F">
        <w:rPr>
          <w:rFonts w:ascii="Tahoma" w:hAnsi="Tahoma" w:cs="Tahoma"/>
          <w:color w:val="333333"/>
          <w:shd w:val="clear" w:color="auto" w:fill="FFFFFF"/>
        </w:rPr>
        <w:t xml:space="preserve"> 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>Выполнено идеально! К</w:t>
      </w:r>
      <w:r w:rsidRPr="0053497F">
        <w:rPr>
          <w:rFonts w:ascii="Tahoma" w:hAnsi="Tahoma" w:cs="Tahoma"/>
          <w:color w:val="333333"/>
          <w:shd w:val="clear" w:color="auto" w:fill="FFFFFF"/>
        </w:rPr>
        <w:t>омфорт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 xml:space="preserve">, </w:t>
      </w:r>
      <w:r w:rsidRPr="0053497F">
        <w:rPr>
          <w:rFonts w:ascii="Tahoma" w:hAnsi="Tahoma" w:cs="Tahoma"/>
          <w:color w:val="333333"/>
          <w:shd w:val="clear" w:color="auto" w:fill="FFFFFF"/>
        </w:rPr>
        <w:t xml:space="preserve">цвета, новая мебель, техника, 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 xml:space="preserve">кондиционеры – </w:t>
      </w:r>
      <w:r w:rsidRPr="0053497F">
        <w:rPr>
          <w:rFonts w:ascii="Tahoma" w:hAnsi="Tahoma" w:cs="Tahoma"/>
          <w:color w:val="333333"/>
          <w:shd w:val="clear" w:color="auto" w:fill="FFFFFF"/>
        </w:rPr>
        <w:t>все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53497F">
        <w:rPr>
          <w:rFonts w:ascii="Tahoma" w:hAnsi="Tahoma" w:cs="Tahoma"/>
          <w:color w:val="333333"/>
          <w:shd w:val="clear" w:color="auto" w:fill="FFFFFF"/>
        </w:rPr>
        <w:t>шикарно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>!»</w:t>
      </w:r>
      <w:r w:rsidRPr="0053497F">
        <w:rPr>
          <w:rFonts w:ascii="Tahoma" w:hAnsi="Tahoma" w:cs="Tahoma"/>
          <w:color w:val="333333"/>
          <w:shd w:val="clear" w:color="auto" w:fill="FFFFFF"/>
        </w:rPr>
        <w:t xml:space="preserve">, 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 xml:space="preserve">- поделился впечатлениями докер-механизатор </w:t>
      </w:r>
      <w:r w:rsidRPr="0053497F">
        <w:rPr>
          <w:rFonts w:ascii="Tahoma" w:hAnsi="Tahoma" w:cs="Tahoma"/>
          <w:color w:val="333333"/>
          <w:shd w:val="clear" w:color="auto" w:fill="FFFFFF"/>
        </w:rPr>
        <w:t xml:space="preserve">Владимир 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>Шумаков.</w:t>
      </w:r>
      <w:r w:rsidRPr="0053497F">
        <w:rPr>
          <w:rFonts w:ascii="Tahoma" w:hAnsi="Tahoma" w:cs="Tahoma"/>
          <w:color w:val="333333"/>
          <w:shd w:val="clear" w:color="auto" w:fill="FFFFFF"/>
        </w:rPr>
        <w:t xml:space="preserve"> </w:t>
      </w:r>
    </w:p>
    <w:p w14:paraId="72DF13D2" w14:textId="188C1067" w:rsidR="00A25C7C" w:rsidRPr="0053497F" w:rsidRDefault="004956AC" w:rsidP="00A25C7C">
      <w:pPr>
        <w:ind w:firstLine="567"/>
        <w:jc w:val="both"/>
        <w:rPr>
          <w:rFonts w:ascii="Tahoma" w:hAnsi="Tahoma" w:cs="Tahoma"/>
          <w:color w:val="333333"/>
          <w:shd w:val="clear" w:color="auto" w:fill="FFFFFF"/>
        </w:rPr>
      </w:pPr>
      <w:r w:rsidRPr="0053497F">
        <w:rPr>
          <w:rFonts w:ascii="Tahoma" w:hAnsi="Tahoma" w:cs="Tahoma"/>
          <w:color w:val="333333"/>
          <w:shd w:val="clear" w:color="auto" w:fill="FFFFFF"/>
        </w:rPr>
        <w:t>«Основная цель ремонта – чтобы работники чувствовали себя комфортно</w:t>
      </w:r>
      <w:r w:rsidR="00DB0A16" w:rsidRPr="0053497F">
        <w:rPr>
          <w:rFonts w:ascii="Tahoma" w:hAnsi="Tahoma" w:cs="Tahoma"/>
          <w:color w:val="333333"/>
          <w:shd w:val="clear" w:color="auto" w:fill="FFFFFF"/>
        </w:rPr>
        <w:t xml:space="preserve">. 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 xml:space="preserve">Это первый объект, выполненный по программе «Сделано с заботой». Надеемся, что результат понравится сотрудникам, а участие предприятий </w:t>
      </w:r>
      <w:r w:rsidRPr="0053497F">
        <w:rPr>
          <w:rFonts w:ascii="Tahoma" w:hAnsi="Tahoma" w:cs="Tahoma"/>
          <w:color w:val="333333"/>
          <w:shd w:val="clear" w:color="auto" w:fill="FFFFFF"/>
        </w:rPr>
        <w:t xml:space="preserve">группы Енисейского речного пароходства 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 xml:space="preserve">в </w:t>
      </w:r>
      <w:r w:rsidRPr="0053497F">
        <w:rPr>
          <w:rFonts w:ascii="Tahoma" w:hAnsi="Tahoma" w:cs="Tahoma"/>
          <w:color w:val="333333"/>
          <w:shd w:val="clear" w:color="auto" w:fill="FFFFFF"/>
        </w:rPr>
        <w:t>проекте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53497F">
        <w:rPr>
          <w:rFonts w:ascii="Tahoma" w:hAnsi="Tahoma" w:cs="Tahoma"/>
          <w:color w:val="333333"/>
          <w:shd w:val="clear" w:color="auto" w:fill="FFFFFF"/>
        </w:rPr>
        <w:t>«</w:t>
      </w:r>
      <w:proofErr w:type="spellStart"/>
      <w:r w:rsidRPr="0053497F">
        <w:rPr>
          <w:rFonts w:ascii="Tahoma" w:hAnsi="Tahoma" w:cs="Tahoma"/>
          <w:color w:val="333333"/>
          <w:shd w:val="clear" w:color="auto" w:fill="FFFFFF"/>
        </w:rPr>
        <w:t>Норникеля</w:t>
      </w:r>
      <w:proofErr w:type="spellEnd"/>
      <w:r w:rsidRPr="0053497F">
        <w:rPr>
          <w:rFonts w:ascii="Tahoma" w:hAnsi="Tahoma" w:cs="Tahoma"/>
          <w:color w:val="333333"/>
          <w:shd w:val="clear" w:color="auto" w:fill="FFFFFF"/>
        </w:rPr>
        <w:t xml:space="preserve">» 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>будет расширяться</w:t>
      </w:r>
      <w:r w:rsidRPr="0053497F">
        <w:rPr>
          <w:rFonts w:ascii="Tahoma" w:hAnsi="Tahoma" w:cs="Tahoma"/>
          <w:color w:val="333333"/>
          <w:shd w:val="clear" w:color="auto" w:fill="FFFFFF"/>
        </w:rPr>
        <w:t>», - подчеркнула генеральный директор Енисейского речного пароходства Ольга Ксанф</w:t>
      </w:r>
      <w:r w:rsidR="00A25C7C" w:rsidRPr="0053497F">
        <w:rPr>
          <w:rFonts w:ascii="Tahoma" w:hAnsi="Tahoma" w:cs="Tahoma"/>
          <w:color w:val="333333"/>
          <w:shd w:val="clear" w:color="auto" w:fill="FFFFFF"/>
        </w:rPr>
        <w:t xml:space="preserve">. </w:t>
      </w:r>
    </w:p>
    <w:p w14:paraId="7F442DA6" w14:textId="4B88692A" w:rsidR="003F3E69" w:rsidRPr="0053497F" w:rsidRDefault="00DB0A16" w:rsidP="008E1D6C">
      <w:pPr>
        <w:ind w:firstLine="567"/>
        <w:jc w:val="both"/>
        <w:rPr>
          <w:rFonts w:ascii="Tahoma" w:hAnsi="Tahoma" w:cs="Tahoma"/>
          <w:color w:val="333333"/>
          <w:shd w:val="clear" w:color="auto" w:fill="FFFFFF"/>
        </w:rPr>
      </w:pPr>
      <w:r w:rsidRPr="0053497F">
        <w:rPr>
          <w:rFonts w:ascii="Tahoma" w:hAnsi="Tahoma" w:cs="Tahoma"/>
          <w:color w:val="333333"/>
          <w:shd w:val="clear" w:color="auto" w:fill="FFFFFF"/>
        </w:rPr>
        <w:lastRenderedPageBreak/>
        <w:t xml:space="preserve">Отметим, что в настоящее время </w:t>
      </w:r>
      <w:r w:rsidR="0053497F" w:rsidRPr="0053497F">
        <w:rPr>
          <w:rFonts w:ascii="Tahoma" w:hAnsi="Tahoma" w:cs="Tahoma"/>
          <w:color w:val="333333"/>
          <w:shd w:val="clear" w:color="auto" w:fill="FFFFFF"/>
        </w:rPr>
        <w:t xml:space="preserve">уже </w:t>
      </w:r>
      <w:r w:rsidR="003F3E69" w:rsidRPr="0053497F">
        <w:rPr>
          <w:rFonts w:ascii="Tahoma" w:hAnsi="Tahoma" w:cs="Tahoma"/>
          <w:color w:val="333333"/>
          <w:shd w:val="clear" w:color="auto" w:fill="FFFFFF"/>
        </w:rPr>
        <w:t>идет ремонт в учебной аудитории Красно</w:t>
      </w:r>
      <w:r w:rsidR="00D525BD" w:rsidRPr="0053497F">
        <w:rPr>
          <w:rFonts w:ascii="Tahoma" w:hAnsi="Tahoma" w:cs="Tahoma"/>
          <w:color w:val="333333"/>
          <w:shd w:val="clear" w:color="auto" w:fill="FFFFFF"/>
        </w:rPr>
        <w:t xml:space="preserve">ярского судоремонтного центра, на очереди – </w:t>
      </w:r>
      <w:r w:rsidR="0053497F" w:rsidRPr="0053497F">
        <w:rPr>
          <w:rFonts w:ascii="Tahoma" w:hAnsi="Tahoma" w:cs="Tahoma"/>
          <w:color w:val="333333"/>
          <w:shd w:val="clear" w:color="auto" w:fill="FFFFFF"/>
        </w:rPr>
        <w:t>социально-бытовые помещения</w:t>
      </w:r>
      <w:r w:rsidR="00D525BD" w:rsidRPr="0053497F">
        <w:rPr>
          <w:rFonts w:ascii="Tahoma" w:hAnsi="Tahoma" w:cs="Tahoma"/>
          <w:color w:val="333333"/>
          <w:shd w:val="clear" w:color="auto" w:fill="FFFFFF"/>
        </w:rPr>
        <w:t xml:space="preserve"> в </w:t>
      </w:r>
      <w:proofErr w:type="spellStart"/>
      <w:r w:rsidR="00D525BD" w:rsidRPr="0053497F">
        <w:rPr>
          <w:rFonts w:ascii="Tahoma" w:hAnsi="Tahoma" w:cs="Tahoma"/>
          <w:color w:val="333333"/>
          <w:shd w:val="clear" w:color="auto" w:fill="FFFFFF"/>
        </w:rPr>
        <w:t>Ермолаевской</w:t>
      </w:r>
      <w:proofErr w:type="spellEnd"/>
      <w:r w:rsidR="00D525BD" w:rsidRPr="0053497F">
        <w:rPr>
          <w:rFonts w:ascii="Tahoma" w:hAnsi="Tahoma" w:cs="Tahoma"/>
          <w:color w:val="333333"/>
          <w:shd w:val="clear" w:color="auto" w:fill="FFFFFF"/>
        </w:rPr>
        <w:t xml:space="preserve"> РЭБ флота и Лесосибирском порту. </w:t>
      </w:r>
    </w:p>
    <w:p w14:paraId="7326C363" w14:textId="711BD51D" w:rsidR="00203A42" w:rsidRDefault="00203A42" w:rsidP="008E1D6C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</w:p>
    <w:p w14:paraId="522962FD" w14:textId="0CFDB9EE" w:rsidR="00F970EA" w:rsidRDefault="00F970EA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</w:p>
    <w:p w14:paraId="366CD22A" w14:textId="0E331638" w:rsidR="0089275E" w:rsidRPr="00AE655E" w:rsidRDefault="00C52133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5AEB1523" w14:textId="09F849DA" w:rsidR="00102BC1" w:rsidRDefault="00102BC1" w:rsidP="0089275E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3853017F" w14:textId="1C2296BE" w:rsidR="00102BC1" w:rsidRDefault="00102BC1" w:rsidP="00102BC1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2D98EA0B" w14:textId="77777777" w:rsidR="006961C1" w:rsidRDefault="006961C1" w:rsidP="0044716F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7EBE88FB" w14:textId="77777777" w:rsidR="00072EF5" w:rsidRDefault="00072EF5" w:rsidP="00CC08C0">
      <w:pPr>
        <w:pStyle w:val="a6"/>
        <w:ind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1B2542C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Будьте с нами ВКонтакте: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9A0617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7777777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A6A81" w14:textId="77777777" w:rsidR="009A0617" w:rsidRDefault="009A0617" w:rsidP="000827C1">
      <w:pPr>
        <w:spacing w:after="0" w:line="240" w:lineRule="auto"/>
      </w:pPr>
      <w:r>
        <w:separator/>
      </w:r>
    </w:p>
  </w:endnote>
  <w:endnote w:type="continuationSeparator" w:id="0">
    <w:p w14:paraId="17E0E99F" w14:textId="77777777" w:rsidR="009A0617" w:rsidRDefault="009A0617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4036F235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CA631B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8DE2D" w14:textId="77777777" w:rsidR="009A0617" w:rsidRDefault="009A0617" w:rsidP="000827C1">
      <w:pPr>
        <w:spacing w:after="0" w:line="240" w:lineRule="auto"/>
      </w:pPr>
      <w:r>
        <w:separator/>
      </w:r>
    </w:p>
  </w:footnote>
  <w:footnote w:type="continuationSeparator" w:id="0">
    <w:p w14:paraId="4537E56A" w14:textId="77777777" w:rsidR="009A0617" w:rsidRDefault="009A0617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2F04"/>
    <w:rsid w:val="00013342"/>
    <w:rsid w:val="00013BD7"/>
    <w:rsid w:val="0001515E"/>
    <w:rsid w:val="00016CAF"/>
    <w:rsid w:val="0003193D"/>
    <w:rsid w:val="00031C3D"/>
    <w:rsid w:val="0003292B"/>
    <w:rsid w:val="00033FF8"/>
    <w:rsid w:val="00042784"/>
    <w:rsid w:val="00045971"/>
    <w:rsid w:val="00051715"/>
    <w:rsid w:val="00052553"/>
    <w:rsid w:val="00062897"/>
    <w:rsid w:val="00072011"/>
    <w:rsid w:val="00072628"/>
    <w:rsid w:val="00072EF5"/>
    <w:rsid w:val="0007497F"/>
    <w:rsid w:val="00074C84"/>
    <w:rsid w:val="000827C1"/>
    <w:rsid w:val="00091BA3"/>
    <w:rsid w:val="00093E63"/>
    <w:rsid w:val="00094EA3"/>
    <w:rsid w:val="000960F4"/>
    <w:rsid w:val="000A0071"/>
    <w:rsid w:val="000A09CF"/>
    <w:rsid w:val="000A1E15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53C0"/>
    <w:rsid w:val="000D733C"/>
    <w:rsid w:val="000E1A4B"/>
    <w:rsid w:val="000E7F5C"/>
    <w:rsid w:val="000F3476"/>
    <w:rsid w:val="000F51A2"/>
    <w:rsid w:val="000F590A"/>
    <w:rsid w:val="000F7F03"/>
    <w:rsid w:val="00100E88"/>
    <w:rsid w:val="00102BC1"/>
    <w:rsid w:val="00103FB8"/>
    <w:rsid w:val="00105035"/>
    <w:rsid w:val="00110003"/>
    <w:rsid w:val="001138A8"/>
    <w:rsid w:val="00113E2A"/>
    <w:rsid w:val="00121784"/>
    <w:rsid w:val="00121A54"/>
    <w:rsid w:val="001234AC"/>
    <w:rsid w:val="001259B4"/>
    <w:rsid w:val="00126168"/>
    <w:rsid w:val="00127C56"/>
    <w:rsid w:val="00130250"/>
    <w:rsid w:val="0013248B"/>
    <w:rsid w:val="00132D7C"/>
    <w:rsid w:val="00133F0A"/>
    <w:rsid w:val="00133F9B"/>
    <w:rsid w:val="0013555B"/>
    <w:rsid w:val="00137224"/>
    <w:rsid w:val="0014218B"/>
    <w:rsid w:val="00145688"/>
    <w:rsid w:val="001522D5"/>
    <w:rsid w:val="001526CD"/>
    <w:rsid w:val="0016286E"/>
    <w:rsid w:val="00162A18"/>
    <w:rsid w:val="00163809"/>
    <w:rsid w:val="00164DEC"/>
    <w:rsid w:val="00165331"/>
    <w:rsid w:val="00166C83"/>
    <w:rsid w:val="00170160"/>
    <w:rsid w:val="00181833"/>
    <w:rsid w:val="00181AF9"/>
    <w:rsid w:val="001825DB"/>
    <w:rsid w:val="00183677"/>
    <w:rsid w:val="0018463C"/>
    <w:rsid w:val="0018569D"/>
    <w:rsid w:val="00185740"/>
    <w:rsid w:val="00185E15"/>
    <w:rsid w:val="00186FCD"/>
    <w:rsid w:val="00191EE3"/>
    <w:rsid w:val="00193868"/>
    <w:rsid w:val="00197645"/>
    <w:rsid w:val="001A373B"/>
    <w:rsid w:val="001A6E2D"/>
    <w:rsid w:val="001A7345"/>
    <w:rsid w:val="001B01CA"/>
    <w:rsid w:val="001B0DBB"/>
    <w:rsid w:val="001C7C72"/>
    <w:rsid w:val="001D13E7"/>
    <w:rsid w:val="001E08D0"/>
    <w:rsid w:val="001E1A92"/>
    <w:rsid w:val="001E1D7F"/>
    <w:rsid w:val="001E6962"/>
    <w:rsid w:val="001F16EE"/>
    <w:rsid w:val="001F2F8B"/>
    <w:rsid w:val="001F4D71"/>
    <w:rsid w:val="00200ECE"/>
    <w:rsid w:val="002012FD"/>
    <w:rsid w:val="00202994"/>
    <w:rsid w:val="00203A42"/>
    <w:rsid w:val="002047B2"/>
    <w:rsid w:val="00205DD4"/>
    <w:rsid w:val="0021210A"/>
    <w:rsid w:val="00212ABA"/>
    <w:rsid w:val="002268AB"/>
    <w:rsid w:val="002276BA"/>
    <w:rsid w:val="002338CA"/>
    <w:rsid w:val="0023446C"/>
    <w:rsid w:val="0024011C"/>
    <w:rsid w:val="0024025D"/>
    <w:rsid w:val="00240AF6"/>
    <w:rsid w:val="00240F69"/>
    <w:rsid w:val="00241437"/>
    <w:rsid w:val="00242CB2"/>
    <w:rsid w:val="00243134"/>
    <w:rsid w:val="00253633"/>
    <w:rsid w:val="00253BBD"/>
    <w:rsid w:val="002544BE"/>
    <w:rsid w:val="002604BD"/>
    <w:rsid w:val="00264227"/>
    <w:rsid w:val="002644BE"/>
    <w:rsid w:val="00264B69"/>
    <w:rsid w:val="00266E81"/>
    <w:rsid w:val="002672B9"/>
    <w:rsid w:val="00267A2A"/>
    <w:rsid w:val="002724D6"/>
    <w:rsid w:val="00274417"/>
    <w:rsid w:val="00284A44"/>
    <w:rsid w:val="00284DAA"/>
    <w:rsid w:val="002853D8"/>
    <w:rsid w:val="00285B5D"/>
    <w:rsid w:val="002866BA"/>
    <w:rsid w:val="00287DDA"/>
    <w:rsid w:val="00296E4C"/>
    <w:rsid w:val="00297CF4"/>
    <w:rsid w:val="002A0626"/>
    <w:rsid w:val="002A2AEE"/>
    <w:rsid w:val="002A62C9"/>
    <w:rsid w:val="002B260C"/>
    <w:rsid w:val="002B2BE7"/>
    <w:rsid w:val="002B6810"/>
    <w:rsid w:val="002B7CDF"/>
    <w:rsid w:val="002C008A"/>
    <w:rsid w:val="002C34FA"/>
    <w:rsid w:val="002D20D1"/>
    <w:rsid w:val="002D2A36"/>
    <w:rsid w:val="002D5F1D"/>
    <w:rsid w:val="002D63CC"/>
    <w:rsid w:val="002E0E3D"/>
    <w:rsid w:val="002E2C8A"/>
    <w:rsid w:val="002E797F"/>
    <w:rsid w:val="002F1B3C"/>
    <w:rsid w:val="002F51CB"/>
    <w:rsid w:val="002F714E"/>
    <w:rsid w:val="002F7D48"/>
    <w:rsid w:val="00313E54"/>
    <w:rsid w:val="00317E3F"/>
    <w:rsid w:val="00317F71"/>
    <w:rsid w:val="00321307"/>
    <w:rsid w:val="0032143F"/>
    <w:rsid w:val="00323933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55E08"/>
    <w:rsid w:val="00360AAF"/>
    <w:rsid w:val="0036761A"/>
    <w:rsid w:val="00367B66"/>
    <w:rsid w:val="00375CB8"/>
    <w:rsid w:val="00377E91"/>
    <w:rsid w:val="00380DAC"/>
    <w:rsid w:val="00387F72"/>
    <w:rsid w:val="0039168E"/>
    <w:rsid w:val="00392948"/>
    <w:rsid w:val="003953B3"/>
    <w:rsid w:val="00397BFA"/>
    <w:rsid w:val="003A09F2"/>
    <w:rsid w:val="003A7168"/>
    <w:rsid w:val="003B0B42"/>
    <w:rsid w:val="003B0D71"/>
    <w:rsid w:val="003B0EF6"/>
    <w:rsid w:val="003B4828"/>
    <w:rsid w:val="003B6846"/>
    <w:rsid w:val="003C00DF"/>
    <w:rsid w:val="003C01DD"/>
    <w:rsid w:val="003C073F"/>
    <w:rsid w:val="003C1246"/>
    <w:rsid w:val="003C4ED8"/>
    <w:rsid w:val="003C5EE8"/>
    <w:rsid w:val="003D1791"/>
    <w:rsid w:val="003D4044"/>
    <w:rsid w:val="003D71CD"/>
    <w:rsid w:val="003D7388"/>
    <w:rsid w:val="003E447D"/>
    <w:rsid w:val="003E7F31"/>
    <w:rsid w:val="003F3E69"/>
    <w:rsid w:val="003F7402"/>
    <w:rsid w:val="00400462"/>
    <w:rsid w:val="00404DE5"/>
    <w:rsid w:val="00407414"/>
    <w:rsid w:val="00407E90"/>
    <w:rsid w:val="00413E91"/>
    <w:rsid w:val="00421445"/>
    <w:rsid w:val="004275A6"/>
    <w:rsid w:val="004300F9"/>
    <w:rsid w:val="0043673A"/>
    <w:rsid w:val="00436A00"/>
    <w:rsid w:val="00437834"/>
    <w:rsid w:val="0044716F"/>
    <w:rsid w:val="00455481"/>
    <w:rsid w:val="00456967"/>
    <w:rsid w:val="00460337"/>
    <w:rsid w:val="004660FA"/>
    <w:rsid w:val="0046796F"/>
    <w:rsid w:val="00472F4D"/>
    <w:rsid w:val="00475526"/>
    <w:rsid w:val="0048517D"/>
    <w:rsid w:val="00493524"/>
    <w:rsid w:val="004956AC"/>
    <w:rsid w:val="004A093E"/>
    <w:rsid w:val="004A0FF4"/>
    <w:rsid w:val="004A787B"/>
    <w:rsid w:val="004B09CE"/>
    <w:rsid w:val="004B34A7"/>
    <w:rsid w:val="004B70DA"/>
    <w:rsid w:val="004C2A63"/>
    <w:rsid w:val="004C3962"/>
    <w:rsid w:val="004C3E3B"/>
    <w:rsid w:val="004C5582"/>
    <w:rsid w:val="004C6F1A"/>
    <w:rsid w:val="004D7B10"/>
    <w:rsid w:val="004E40D7"/>
    <w:rsid w:val="004E5A1D"/>
    <w:rsid w:val="004F007A"/>
    <w:rsid w:val="004F70D7"/>
    <w:rsid w:val="004F794E"/>
    <w:rsid w:val="0050399E"/>
    <w:rsid w:val="00505174"/>
    <w:rsid w:val="00506216"/>
    <w:rsid w:val="00512297"/>
    <w:rsid w:val="005141B8"/>
    <w:rsid w:val="00520669"/>
    <w:rsid w:val="00522212"/>
    <w:rsid w:val="005301AA"/>
    <w:rsid w:val="0053497F"/>
    <w:rsid w:val="00544CB0"/>
    <w:rsid w:val="0054507C"/>
    <w:rsid w:val="0054554D"/>
    <w:rsid w:val="00545923"/>
    <w:rsid w:val="00546EC2"/>
    <w:rsid w:val="00547A51"/>
    <w:rsid w:val="0055100F"/>
    <w:rsid w:val="005551F3"/>
    <w:rsid w:val="00555893"/>
    <w:rsid w:val="0055691D"/>
    <w:rsid w:val="00562681"/>
    <w:rsid w:val="00565E76"/>
    <w:rsid w:val="00567A24"/>
    <w:rsid w:val="00570B43"/>
    <w:rsid w:val="00572EFE"/>
    <w:rsid w:val="00573357"/>
    <w:rsid w:val="00574F8C"/>
    <w:rsid w:val="0058752A"/>
    <w:rsid w:val="005919B5"/>
    <w:rsid w:val="00592C62"/>
    <w:rsid w:val="005A4391"/>
    <w:rsid w:val="005A5503"/>
    <w:rsid w:val="005B09FA"/>
    <w:rsid w:val="005B328D"/>
    <w:rsid w:val="005C18A3"/>
    <w:rsid w:val="005C3AD9"/>
    <w:rsid w:val="005C68E5"/>
    <w:rsid w:val="005C7A53"/>
    <w:rsid w:val="005D69B1"/>
    <w:rsid w:val="005E3E2E"/>
    <w:rsid w:val="005E4617"/>
    <w:rsid w:val="005E55F2"/>
    <w:rsid w:val="005F31F0"/>
    <w:rsid w:val="005F4711"/>
    <w:rsid w:val="005F5AC8"/>
    <w:rsid w:val="005F5C92"/>
    <w:rsid w:val="005F5D95"/>
    <w:rsid w:val="0060093C"/>
    <w:rsid w:val="00600A1C"/>
    <w:rsid w:val="00605454"/>
    <w:rsid w:val="00611BA3"/>
    <w:rsid w:val="00612FC0"/>
    <w:rsid w:val="00617CE1"/>
    <w:rsid w:val="00631E48"/>
    <w:rsid w:val="006335EA"/>
    <w:rsid w:val="00637AD2"/>
    <w:rsid w:val="00651857"/>
    <w:rsid w:val="00652096"/>
    <w:rsid w:val="00652E97"/>
    <w:rsid w:val="00661D08"/>
    <w:rsid w:val="00661F81"/>
    <w:rsid w:val="00664E79"/>
    <w:rsid w:val="00664EAF"/>
    <w:rsid w:val="00666B68"/>
    <w:rsid w:val="0067315C"/>
    <w:rsid w:val="00676ECD"/>
    <w:rsid w:val="00681E2E"/>
    <w:rsid w:val="0068630C"/>
    <w:rsid w:val="0069607F"/>
    <w:rsid w:val="006961C1"/>
    <w:rsid w:val="006975D1"/>
    <w:rsid w:val="006B095C"/>
    <w:rsid w:val="006B410F"/>
    <w:rsid w:val="006B5C1A"/>
    <w:rsid w:val="006B68C5"/>
    <w:rsid w:val="006C0ADF"/>
    <w:rsid w:val="006C24BB"/>
    <w:rsid w:val="006C5790"/>
    <w:rsid w:val="006C6BE2"/>
    <w:rsid w:val="006C7DD7"/>
    <w:rsid w:val="006D19A9"/>
    <w:rsid w:val="006D289E"/>
    <w:rsid w:val="006D415C"/>
    <w:rsid w:val="006D4AC8"/>
    <w:rsid w:val="006D4CB2"/>
    <w:rsid w:val="006D70F9"/>
    <w:rsid w:val="006E0475"/>
    <w:rsid w:val="006E1124"/>
    <w:rsid w:val="006E1738"/>
    <w:rsid w:val="006E3251"/>
    <w:rsid w:val="006E4FAD"/>
    <w:rsid w:val="006F257A"/>
    <w:rsid w:val="006F66E5"/>
    <w:rsid w:val="007022E8"/>
    <w:rsid w:val="007219A8"/>
    <w:rsid w:val="0072327E"/>
    <w:rsid w:val="00726B34"/>
    <w:rsid w:val="00731296"/>
    <w:rsid w:val="0073291A"/>
    <w:rsid w:val="007519B9"/>
    <w:rsid w:val="00754050"/>
    <w:rsid w:val="0075695F"/>
    <w:rsid w:val="00760992"/>
    <w:rsid w:val="00760FF2"/>
    <w:rsid w:val="0076162E"/>
    <w:rsid w:val="00773F86"/>
    <w:rsid w:val="007749B9"/>
    <w:rsid w:val="00774EC7"/>
    <w:rsid w:val="007819B2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765"/>
    <w:rsid w:val="007A7FE0"/>
    <w:rsid w:val="007B30C6"/>
    <w:rsid w:val="007B4E77"/>
    <w:rsid w:val="007C051B"/>
    <w:rsid w:val="007C212C"/>
    <w:rsid w:val="007C22E7"/>
    <w:rsid w:val="007C5D63"/>
    <w:rsid w:val="007D0B76"/>
    <w:rsid w:val="007D30E7"/>
    <w:rsid w:val="007D521F"/>
    <w:rsid w:val="007E0D5C"/>
    <w:rsid w:val="007E2413"/>
    <w:rsid w:val="007E6236"/>
    <w:rsid w:val="007E638A"/>
    <w:rsid w:val="007F1AF0"/>
    <w:rsid w:val="007F2686"/>
    <w:rsid w:val="007F556E"/>
    <w:rsid w:val="007F7791"/>
    <w:rsid w:val="00803EBA"/>
    <w:rsid w:val="008110DC"/>
    <w:rsid w:val="008139CB"/>
    <w:rsid w:val="00814D3A"/>
    <w:rsid w:val="0081555C"/>
    <w:rsid w:val="0081736A"/>
    <w:rsid w:val="00823083"/>
    <w:rsid w:val="00823556"/>
    <w:rsid w:val="008249D8"/>
    <w:rsid w:val="0083646E"/>
    <w:rsid w:val="00842D01"/>
    <w:rsid w:val="008432A9"/>
    <w:rsid w:val="00843E13"/>
    <w:rsid w:val="00855338"/>
    <w:rsid w:val="008554AF"/>
    <w:rsid w:val="00857825"/>
    <w:rsid w:val="00862113"/>
    <w:rsid w:val="0086437D"/>
    <w:rsid w:val="0087286D"/>
    <w:rsid w:val="00873D4C"/>
    <w:rsid w:val="00880A8A"/>
    <w:rsid w:val="0088211A"/>
    <w:rsid w:val="00883918"/>
    <w:rsid w:val="00885169"/>
    <w:rsid w:val="0088566D"/>
    <w:rsid w:val="00885D05"/>
    <w:rsid w:val="00890754"/>
    <w:rsid w:val="0089255F"/>
    <w:rsid w:val="0089275E"/>
    <w:rsid w:val="008929A1"/>
    <w:rsid w:val="00893794"/>
    <w:rsid w:val="0089469C"/>
    <w:rsid w:val="00895A8C"/>
    <w:rsid w:val="0089620D"/>
    <w:rsid w:val="00897736"/>
    <w:rsid w:val="008A13DC"/>
    <w:rsid w:val="008A71AD"/>
    <w:rsid w:val="008B156A"/>
    <w:rsid w:val="008C4320"/>
    <w:rsid w:val="008C4880"/>
    <w:rsid w:val="008C61DE"/>
    <w:rsid w:val="008D34B0"/>
    <w:rsid w:val="008D41F7"/>
    <w:rsid w:val="008D4665"/>
    <w:rsid w:val="008D5B74"/>
    <w:rsid w:val="008D6899"/>
    <w:rsid w:val="008D7046"/>
    <w:rsid w:val="008D724C"/>
    <w:rsid w:val="008D7AC5"/>
    <w:rsid w:val="008E1D6C"/>
    <w:rsid w:val="008E73D2"/>
    <w:rsid w:val="00901C9A"/>
    <w:rsid w:val="00904A51"/>
    <w:rsid w:val="00912BBA"/>
    <w:rsid w:val="0092077F"/>
    <w:rsid w:val="00921290"/>
    <w:rsid w:val="00934FA6"/>
    <w:rsid w:val="00936601"/>
    <w:rsid w:val="00941A2F"/>
    <w:rsid w:val="00941BBD"/>
    <w:rsid w:val="00945C39"/>
    <w:rsid w:val="00955EDB"/>
    <w:rsid w:val="00961FEE"/>
    <w:rsid w:val="00964722"/>
    <w:rsid w:val="009653B6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617"/>
    <w:rsid w:val="009A0D0B"/>
    <w:rsid w:val="009A33C5"/>
    <w:rsid w:val="009A6000"/>
    <w:rsid w:val="009B24E6"/>
    <w:rsid w:val="009B28C5"/>
    <w:rsid w:val="009B691F"/>
    <w:rsid w:val="009C26CA"/>
    <w:rsid w:val="009D103F"/>
    <w:rsid w:val="009D225F"/>
    <w:rsid w:val="009D26E1"/>
    <w:rsid w:val="009D505F"/>
    <w:rsid w:val="009E41C7"/>
    <w:rsid w:val="009E4D6A"/>
    <w:rsid w:val="009E61CF"/>
    <w:rsid w:val="009F2694"/>
    <w:rsid w:val="009F5802"/>
    <w:rsid w:val="009F76E3"/>
    <w:rsid w:val="00A04681"/>
    <w:rsid w:val="00A06722"/>
    <w:rsid w:val="00A0673F"/>
    <w:rsid w:val="00A07746"/>
    <w:rsid w:val="00A23845"/>
    <w:rsid w:val="00A23DC5"/>
    <w:rsid w:val="00A23EE8"/>
    <w:rsid w:val="00A24EC2"/>
    <w:rsid w:val="00A25C7C"/>
    <w:rsid w:val="00A26410"/>
    <w:rsid w:val="00A311CD"/>
    <w:rsid w:val="00A31BE2"/>
    <w:rsid w:val="00A34154"/>
    <w:rsid w:val="00A406C0"/>
    <w:rsid w:val="00A45701"/>
    <w:rsid w:val="00A4725B"/>
    <w:rsid w:val="00A4730B"/>
    <w:rsid w:val="00A52ECA"/>
    <w:rsid w:val="00A54051"/>
    <w:rsid w:val="00A65996"/>
    <w:rsid w:val="00A66E04"/>
    <w:rsid w:val="00A677FA"/>
    <w:rsid w:val="00A7526E"/>
    <w:rsid w:val="00A8173A"/>
    <w:rsid w:val="00A845F5"/>
    <w:rsid w:val="00A96A52"/>
    <w:rsid w:val="00AA0716"/>
    <w:rsid w:val="00AA30BF"/>
    <w:rsid w:val="00AA325F"/>
    <w:rsid w:val="00AA358F"/>
    <w:rsid w:val="00AA45A2"/>
    <w:rsid w:val="00AA6A63"/>
    <w:rsid w:val="00AB0375"/>
    <w:rsid w:val="00AB070B"/>
    <w:rsid w:val="00AB3A4D"/>
    <w:rsid w:val="00AB3A7E"/>
    <w:rsid w:val="00AB4F4A"/>
    <w:rsid w:val="00AB5B5E"/>
    <w:rsid w:val="00AB5FEA"/>
    <w:rsid w:val="00AC7303"/>
    <w:rsid w:val="00AD4C19"/>
    <w:rsid w:val="00AD6AD7"/>
    <w:rsid w:val="00AE2C33"/>
    <w:rsid w:val="00AE7649"/>
    <w:rsid w:val="00AF0F02"/>
    <w:rsid w:val="00AF2F68"/>
    <w:rsid w:val="00AF3034"/>
    <w:rsid w:val="00B01DFB"/>
    <w:rsid w:val="00B04266"/>
    <w:rsid w:val="00B05746"/>
    <w:rsid w:val="00B065B8"/>
    <w:rsid w:val="00B25E24"/>
    <w:rsid w:val="00B27305"/>
    <w:rsid w:val="00B35B55"/>
    <w:rsid w:val="00B37669"/>
    <w:rsid w:val="00B47747"/>
    <w:rsid w:val="00B56F4F"/>
    <w:rsid w:val="00B66E8A"/>
    <w:rsid w:val="00B72ED9"/>
    <w:rsid w:val="00B7456B"/>
    <w:rsid w:val="00B87C2B"/>
    <w:rsid w:val="00BA0D7A"/>
    <w:rsid w:val="00BA6AAB"/>
    <w:rsid w:val="00BA7583"/>
    <w:rsid w:val="00BB0FC6"/>
    <w:rsid w:val="00BB3E46"/>
    <w:rsid w:val="00BB4394"/>
    <w:rsid w:val="00BC4567"/>
    <w:rsid w:val="00BE163C"/>
    <w:rsid w:val="00BE5162"/>
    <w:rsid w:val="00BF3CE6"/>
    <w:rsid w:val="00BF78DD"/>
    <w:rsid w:val="00C00A72"/>
    <w:rsid w:val="00C03AB7"/>
    <w:rsid w:val="00C07140"/>
    <w:rsid w:val="00C10611"/>
    <w:rsid w:val="00C1065A"/>
    <w:rsid w:val="00C11DF7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7959"/>
    <w:rsid w:val="00C52133"/>
    <w:rsid w:val="00C54BAA"/>
    <w:rsid w:val="00C60CF3"/>
    <w:rsid w:val="00C6123E"/>
    <w:rsid w:val="00C65A25"/>
    <w:rsid w:val="00C71333"/>
    <w:rsid w:val="00C71E48"/>
    <w:rsid w:val="00C732BD"/>
    <w:rsid w:val="00C76EA1"/>
    <w:rsid w:val="00C779BA"/>
    <w:rsid w:val="00C802F5"/>
    <w:rsid w:val="00C808F3"/>
    <w:rsid w:val="00C81AFC"/>
    <w:rsid w:val="00C81E71"/>
    <w:rsid w:val="00C82514"/>
    <w:rsid w:val="00C82575"/>
    <w:rsid w:val="00C8335B"/>
    <w:rsid w:val="00C86E66"/>
    <w:rsid w:val="00C875E1"/>
    <w:rsid w:val="00C9273A"/>
    <w:rsid w:val="00C95429"/>
    <w:rsid w:val="00CA058D"/>
    <w:rsid w:val="00CA1447"/>
    <w:rsid w:val="00CA4CD7"/>
    <w:rsid w:val="00CA631B"/>
    <w:rsid w:val="00CB28B1"/>
    <w:rsid w:val="00CB2AE7"/>
    <w:rsid w:val="00CB363E"/>
    <w:rsid w:val="00CB4706"/>
    <w:rsid w:val="00CB4A6E"/>
    <w:rsid w:val="00CB61DC"/>
    <w:rsid w:val="00CB7396"/>
    <w:rsid w:val="00CC02A1"/>
    <w:rsid w:val="00CC08C0"/>
    <w:rsid w:val="00CC4222"/>
    <w:rsid w:val="00CD1FA5"/>
    <w:rsid w:val="00CD410C"/>
    <w:rsid w:val="00CE02E5"/>
    <w:rsid w:val="00CE0A95"/>
    <w:rsid w:val="00CE164E"/>
    <w:rsid w:val="00CE197D"/>
    <w:rsid w:val="00CE6D8A"/>
    <w:rsid w:val="00CF1848"/>
    <w:rsid w:val="00CF33B8"/>
    <w:rsid w:val="00CF3960"/>
    <w:rsid w:val="00D00EC6"/>
    <w:rsid w:val="00D01F29"/>
    <w:rsid w:val="00D01F6F"/>
    <w:rsid w:val="00D03493"/>
    <w:rsid w:val="00D060E2"/>
    <w:rsid w:val="00D1535B"/>
    <w:rsid w:val="00D24083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525BD"/>
    <w:rsid w:val="00D53D68"/>
    <w:rsid w:val="00D620EC"/>
    <w:rsid w:val="00D639F5"/>
    <w:rsid w:val="00D64B1C"/>
    <w:rsid w:val="00D66A89"/>
    <w:rsid w:val="00D72CE4"/>
    <w:rsid w:val="00D74794"/>
    <w:rsid w:val="00D75D69"/>
    <w:rsid w:val="00D80691"/>
    <w:rsid w:val="00D84BDA"/>
    <w:rsid w:val="00D862F0"/>
    <w:rsid w:val="00D8781E"/>
    <w:rsid w:val="00D90CE4"/>
    <w:rsid w:val="00D97BB0"/>
    <w:rsid w:val="00DA2797"/>
    <w:rsid w:val="00DA31B9"/>
    <w:rsid w:val="00DB0A16"/>
    <w:rsid w:val="00DB559E"/>
    <w:rsid w:val="00DB5A47"/>
    <w:rsid w:val="00DB5D78"/>
    <w:rsid w:val="00DB7CB3"/>
    <w:rsid w:val="00DB7D8C"/>
    <w:rsid w:val="00DC1EF6"/>
    <w:rsid w:val="00DD395A"/>
    <w:rsid w:val="00DD53D9"/>
    <w:rsid w:val="00DE0BEF"/>
    <w:rsid w:val="00DE2A04"/>
    <w:rsid w:val="00DE2D28"/>
    <w:rsid w:val="00DE7996"/>
    <w:rsid w:val="00DF0F2F"/>
    <w:rsid w:val="00DF52A3"/>
    <w:rsid w:val="00DF5831"/>
    <w:rsid w:val="00DF6E17"/>
    <w:rsid w:val="00DF7FB9"/>
    <w:rsid w:val="00E00DCF"/>
    <w:rsid w:val="00E038FC"/>
    <w:rsid w:val="00E11DE6"/>
    <w:rsid w:val="00E14F13"/>
    <w:rsid w:val="00E16E94"/>
    <w:rsid w:val="00E20BAF"/>
    <w:rsid w:val="00E25673"/>
    <w:rsid w:val="00E323A9"/>
    <w:rsid w:val="00E323C3"/>
    <w:rsid w:val="00E33606"/>
    <w:rsid w:val="00E37119"/>
    <w:rsid w:val="00E4093D"/>
    <w:rsid w:val="00E44E1F"/>
    <w:rsid w:val="00E47229"/>
    <w:rsid w:val="00E51C4D"/>
    <w:rsid w:val="00E539A0"/>
    <w:rsid w:val="00E53C1B"/>
    <w:rsid w:val="00E55506"/>
    <w:rsid w:val="00E60680"/>
    <w:rsid w:val="00E612CA"/>
    <w:rsid w:val="00E62C7D"/>
    <w:rsid w:val="00E65F24"/>
    <w:rsid w:val="00E6788C"/>
    <w:rsid w:val="00E70B25"/>
    <w:rsid w:val="00E70C95"/>
    <w:rsid w:val="00E71A9A"/>
    <w:rsid w:val="00E730D5"/>
    <w:rsid w:val="00E7458C"/>
    <w:rsid w:val="00E7560C"/>
    <w:rsid w:val="00E77980"/>
    <w:rsid w:val="00E801C4"/>
    <w:rsid w:val="00E82452"/>
    <w:rsid w:val="00E8246F"/>
    <w:rsid w:val="00E82B8F"/>
    <w:rsid w:val="00E843B7"/>
    <w:rsid w:val="00E9110E"/>
    <w:rsid w:val="00E95710"/>
    <w:rsid w:val="00E96523"/>
    <w:rsid w:val="00EA28A4"/>
    <w:rsid w:val="00EA6B5D"/>
    <w:rsid w:val="00EB0642"/>
    <w:rsid w:val="00EB2EB4"/>
    <w:rsid w:val="00EB5892"/>
    <w:rsid w:val="00EB631F"/>
    <w:rsid w:val="00EB7047"/>
    <w:rsid w:val="00EC0AB5"/>
    <w:rsid w:val="00EC1111"/>
    <w:rsid w:val="00ED079B"/>
    <w:rsid w:val="00ED449A"/>
    <w:rsid w:val="00ED5DBB"/>
    <w:rsid w:val="00ED6D35"/>
    <w:rsid w:val="00EE1FAB"/>
    <w:rsid w:val="00EE228C"/>
    <w:rsid w:val="00F00517"/>
    <w:rsid w:val="00F00713"/>
    <w:rsid w:val="00F018C7"/>
    <w:rsid w:val="00F0339F"/>
    <w:rsid w:val="00F03778"/>
    <w:rsid w:val="00F063CB"/>
    <w:rsid w:val="00F13E4D"/>
    <w:rsid w:val="00F15EAF"/>
    <w:rsid w:val="00F17649"/>
    <w:rsid w:val="00F21BB6"/>
    <w:rsid w:val="00F224C5"/>
    <w:rsid w:val="00F22A8C"/>
    <w:rsid w:val="00F254FF"/>
    <w:rsid w:val="00F32EAD"/>
    <w:rsid w:val="00F35121"/>
    <w:rsid w:val="00F4055A"/>
    <w:rsid w:val="00F46785"/>
    <w:rsid w:val="00F52469"/>
    <w:rsid w:val="00F5537B"/>
    <w:rsid w:val="00F609CB"/>
    <w:rsid w:val="00F60A81"/>
    <w:rsid w:val="00F64299"/>
    <w:rsid w:val="00F65F34"/>
    <w:rsid w:val="00F73A13"/>
    <w:rsid w:val="00F8025B"/>
    <w:rsid w:val="00F84702"/>
    <w:rsid w:val="00F84BE5"/>
    <w:rsid w:val="00F84F2D"/>
    <w:rsid w:val="00F85278"/>
    <w:rsid w:val="00F93725"/>
    <w:rsid w:val="00F9613F"/>
    <w:rsid w:val="00F970EA"/>
    <w:rsid w:val="00F9772E"/>
    <w:rsid w:val="00FA2DB4"/>
    <w:rsid w:val="00FB2DC3"/>
    <w:rsid w:val="00FB5C48"/>
    <w:rsid w:val="00FC1B06"/>
    <w:rsid w:val="00FC1D20"/>
    <w:rsid w:val="00FC3F0D"/>
    <w:rsid w:val="00FD00F4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E11DE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1DE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1DE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1DE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1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016E6E-D435-4B94-B925-6DCA65EE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4</cp:revision>
  <cp:lastPrinted>2022-06-17T08:51:00Z</cp:lastPrinted>
  <dcterms:created xsi:type="dcterms:W3CDTF">2025-09-05T08:53:00Z</dcterms:created>
  <dcterms:modified xsi:type="dcterms:W3CDTF">2025-09-08T01:27:00Z</dcterms:modified>
</cp:coreProperties>
</file>