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5F3FD69D" w:rsidR="0044716F" w:rsidRPr="0089275E" w:rsidRDefault="00373056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№ 3</w:t>
      </w:r>
      <w:r w:rsidR="009652D9">
        <w:rPr>
          <w:rFonts w:ascii="Tahoma" w:hAnsi="Tahoma" w:cs="Tahoma"/>
          <w:sz w:val="18"/>
          <w:szCs w:val="18"/>
        </w:rPr>
        <w:t>7</w:t>
      </w:r>
      <w:r w:rsidR="0044716F" w:rsidRPr="0089275E">
        <w:rPr>
          <w:rFonts w:ascii="Tahoma" w:hAnsi="Tahoma" w:cs="Tahoma"/>
          <w:sz w:val="18"/>
          <w:szCs w:val="18"/>
        </w:rPr>
        <w:t>_2</w:t>
      </w:r>
      <w:r w:rsidR="00B36474">
        <w:rPr>
          <w:rFonts w:ascii="Tahoma" w:hAnsi="Tahoma" w:cs="Tahoma"/>
          <w:sz w:val="18"/>
          <w:szCs w:val="18"/>
        </w:rPr>
        <w:t>5</w:t>
      </w:r>
      <w:r w:rsidR="0044716F" w:rsidRPr="0089275E">
        <w:rPr>
          <w:rFonts w:ascii="Tahoma" w:hAnsi="Tahoma" w:cs="Tahoma"/>
          <w:sz w:val="18"/>
          <w:szCs w:val="18"/>
        </w:rPr>
        <w:tab/>
      </w:r>
      <w:r w:rsidR="009652D9">
        <w:rPr>
          <w:rFonts w:ascii="Tahoma" w:hAnsi="Tahoma" w:cs="Tahoma"/>
          <w:sz w:val="18"/>
          <w:szCs w:val="18"/>
        </w:rPr>
        <w:t>01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</w:t>
      </w:r>
      <w:r w:rsidR="009652D9">
        <w:rPr>
          <w:rFonts w:ascii="Tahoma" w:hAnsi="Tahoma" w:cs="Tahoma"/>
          <w:color w:val="000000"/>
          <w:sz w:val="18"/>
          <w:szCs w:val="18"/>
        </w:rPr>
        <w:t>1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0.202</w:t>
      </w:r>
      <w:r w:rsidR="00B3647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E59639C" w14:textId="7995FE34" w:rsidR="002D7053" w:rsidRPr="00F7752B" w:rsidRDefault="00E241FD" w:rsidP="002D7053">
      <w:pPr>
        <w:pStyle w:val="ac"/>
        <w:spacing w:before="0" w:beforeAutospacing="0" w:after="120" w:afterAutospacing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В </w:t>
      </w:r>
      <w:proofErr w:type="spellStart"/>
      <w:r>
        <w:rPr>
          <w:rFonts w:ascii="Tahoma" w:hAnsi="Tahoma" w:cs="Tahoma"/>
          <w:b/>
          <w:sz w:val="28"/>
          <w:szCs w:val="28"/>
        </w:rPr>
        <w:t>Подтесовской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РЭБ флота прошел День открытых дверей для будущих речников и старшеклассников</w:t>
      </w:r>
    </w:p>
    <w:p w14:paraId="4FC72FB4" w14:textId="77777777" w:rsidR="00074398" w:rsidRDefault="00E241FD" w:rsidP="0007439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E241FD">
        <w:rPr>
          <w:rFonts w:ascii="Tahoma" w:hAnsi="Tahoma" w:cs="Tahoma"/>
          <w:sz w:val="24"/>
          <w:szCs w:val="24"/>
        </w:rPr>
        <w:t xml:space="preserve">В </w:t>
      </w:r>
      <w:proofErr w:type="spellStart"/>
      <w:r w:rsidRPr="00E241FD">
        <w:rPr>
          <w:rFonts w:ascii="Tahoma" w:hAnsi="Tahoma" w:cs="Tahoma"/>
          <w:sz w:val="24"/>
          <w:szCs w:val="24"/>
        </w:rPr>
        <w:t>Подтесовской</w:t>
      </w:r>
      <w:proofErr w:type="spellEnd"/>
      <w:r w:rsidRPr="00E241FD">
        <w:rPr>
          <w:rFonts w:ascii="Tahoma" w:hAnsi="Tahoma" w:cs="Tahoma"/>
          <w:sz w:val="24"/>
          <w:szCs w:val="24"/>
        </w:rPr>
        <w:t xml:space="preserve"> ремонтно-эксплуатационной базе флота </w:t>
      </w:r>
      <w:r>
        <w:rPr>
          <w:rFonts w:ascii="Tahoma" w:hAnsi="Tahoma" w:cs="Tahoma"/>
          <w:sz w:val="24"/>
          <w:szCs w:val="24"/>
        </w:rPr>
        <w:t xml:space="preserve">– филиале Енисейского речного пароходства – </w:t>
      </w:r>
      <w:r w:rsidR="00074398">
        <w:rPr>
          <w:rFonts w:ascii="Tahoma" w:hAnsi="Tahoma" w:cs="Tahoma"/>
          <w:sz w:val="24"/>
          <w:szCs w:val="24"/>
        </w:rPr>
        <w:t xml:space="preserve">провели производственную экскурсию «Парад знаний». </w:t>
      </w:r>
    </w:p>
    <w:p w14:paraId="4690E618" w14:textId="7E8502BE" w:rsidR="00E241FD" w:rsidRDefault="00074398" w:rsidP="00074398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Предприятие </w:t>
      </w:r>
      <w:r w:rsidR="00E241FD">
        <w:rPr>
          <w:rFonts w:ascii="Tahoma" w:hAnsi="Tahoma" w:cs="Tahoma"/>
          <w:sz w:val="24"/>
          <w:szCs w:val="24"/>
        </w:rPr>
        <w:t xml:space="preserve">посетили учащиеся речного отделения </w:t>
      </w:r>
      <w:proofErr w:type="spellStart"/>
      <w:r w:rsidR="00E241FD">
        <w:rPr>
          <w:rFonts w:ascii="Tahoma" w:hAnsi="Tahoma" w:cs="Tahoma"/>
          <w:sz w:val="24"/>
          <w:szCs w:val="24"/>
        </w:rPr>
        <w:t>Подтесовского</w:t>
      </w:r>
      <w:proofErr w:type="spellEnd"/>
      <w:r w:rsidR="00E241FD">
        <w:rPr>
          <w:rFonts w:ascii="Tahoma" w:hAnsi="Tahoma" w:cs="Tahoma"/>
          <w:sz w:val="24"/>
          <w:szCs w:val="24"/>
        </w:rPr>
        <w:t xml:space="preserve"> филиала Красноярского техникума транспорта и сервиса, Енисейского профессионального техникума №13, а также ученики </w:t>
      </w:r>
      <w:r w:rsidR="00E241FD" w:rsidRPr="00E241FD">
        <w:rPr>
          <w:rFonts w:ascii="Tahoma" w:hAnsi="Tahoma" w:cs="Tahoma"/>
          <w:sz w:val="24"/>
          <w:szCs w:val="24"/>
        </w:rPr>
        <w:t xml:space="preserve">10 и 11 классов </w:t>
      </w:r>
      <w:proofErr w:type="spellStart"/>
      <w:r w:rsidR="00E241FD" w:rsidRPr="00E241FD">
        <w:rPr>
          <w:rFonts w:ascii="Tahoma" w:hAnsi="Tahoma" w:cs="Tahoma"/>
          <w:sz w:val="24"/>
          <w:szCs w:val="24"/>
        </w:rPr>
        <w:t>Подтесовской</w:t>
      </w:r>
      <w:proofErr w:type="spellEnd"/>
      <w:r w:rsidR="00E241FD" w:rsidRPr="00E241FD">
        <w:rPr>
          <w:rFonts w:ascii="Tahoma" w:hAnsi="Tahoma" w:cs="Tahoma"/>
          <w:sz w:val="24"/>
          <w:szCs w:val="24"/>
        </w:rPr>
        <w:t xml:space="preserve"> школы №46</w:t>
      </w:r>
      <w:r w:rsidR="00E241FD">
        <w:rPr>
          <w:rFonts w:ascii="Tahoma" w:hAnsi="Tahoma" w:cs="Tahoma"/>
          <w:sz w:val="24"/>
          <w:szCs w:val="24"/>
        </w:rPr>
        <w:t>.</w:t>
      </w:r>
    </w:p>
    <w:p w14:paraId="33758E61" w14:textId="7F2EAC90" w:rsidR="00E241FD" w:rsidRDefault="00E241FD" w:rsidP="00E241FD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Ворота </w:t>
      </w:r>
      <w:proofErr w:type="spellStart"/>
      <w:r>
        <w:rPr>
          <w:rFonts w:ascii="Tahoma" w:hAnsi="Tahoma" w:cs="Tahoma"/>
          <w:sz w:val="24"/>
          <w:szCs w:val="24"/>
        </w:rPr>
        <w:t>Подтесовской</w:t>
      </w:r>
      <w:proofErr w:type="spellEnd"/>
      <w:r>
        <w:rPr>
          <w:rFonts w:ascii="Tahoma" w:hAnsi="Tahoma" w:cs="Tahoma"/>
          <w:sz w:val="24"/>
          <w:szCs w:val="24"/>
        </w:rPr>
        <w:t xml:space="preserve"> ремонтно-эксплуатационной базы флота распахнулись перед </w:t>
      </w:r>
      <w:r w:rsidR="008577B8">
        <w:rPr>
          <w:rFonts w:ascii="Tahoma" w:hAnsi="Tahoma" w:cs="Tahoma"/>
          <w:sz w:val="24"/>
          <w:szCs w:val="24"/>
        </w:rPr>
        <w:t>юными гостями</w:t>
      </w:r>
      <w:r>
        <w:rPr>
          <w:rFonts w:ascii="Tahoma" w:hAnsi="Tahoma" w:cs="Tahoma"/>
          <w:sz w:val="24"/>
          <w:szCs w:val="24"/>
        </w:rPr>
        <w:t xml:space="preserve"> под заводской гудок – он ежедневно сигнализирует о начале и окончании рабочего дня предприятия. После вводного инструктажа по охране труда и промышленной безопасности дети отправились знакомиться с подразделениями.</w:t>
      </w:r>
    </w:p>
    <w:p w14:paraId="48DB31DC" w14:textId="3DE291D1" w:rsidR="003E41E2" w:rsidRDefault="008577B8" w:rsidP="00E241FD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Ребята</w:t>
      </w:r>
      <w:r w:rsidR="000743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узнали о </w:t>
      </w:r>
      <w:r w:rsidR="003E41E2">
        <w:rPr>
          <w:rFonts w:ascii="Tahoma" w:hAnsi="Tahoma" w:cs="Tahoma"/>
          <w:sz w:val="24"/>
          <w:szCs w:val="24"/>
        </w:rPr>
        <w:t>продукци</w:t>
      </w:r>
      <w:r>
        <w:rPr>
          <w:rFonts w:ascii="Tahoma" w:hAnsi="Tahoma" w:cs="Tahoma"/>
          <w:sz w:val="24"/>
          <w:szCs w:val="24"/>
        </w:rPr>
        <w:t>и</w:t>
      </w:r>
      <w:r w:rsidR="003E41E2">
        <w:rPr>
          <w:rFonts w:ascii="Tahoma" w:hAnsi="Tahoma" w:cs="Tahoma"/>
          <w:sz w:val="24"/>
          <w:szCs w:val="24"/>
        </w:rPr>
        <w:t xml:space="preserve">, которую изготавливают в цехах. </w:t>
      </w:r>
      <w:r w:rsidR="007001F3">
        <w:rPr>
          <w:rFonts w:ascii="Tahoma" w:hAnsi="Tahoma" w:cs="Tahoma"/>
          <w:sz w:val="24"/>
          <w:szCs w:val="24"/>
        </w:rPr>
        <w:t>В р</w:t>
      </w:r>
      <w:r w:rsidR="00E241FD" w:rsidRPr="00E241FD">
        <w:rPr>
          <w:rFonts w:ascii="Tahoma" w:hAnsi="Tahoma" w:cs="Tahoma"/>
          <w:sz w:val="24"/>
          <w:szCs w:val="24"/>
        </w:rPr>
        <w:t>емонтно-механическ</w:t>
      </w:r>
      <w:r w:rsidR="007001F3">
        <w:rPr>
          <w:rFonts w:ascii="Tahoma" w:hAnsi="Tahoma" w:cs="Tahoma"/>
          <w:sz w:val="24"/>
          <w:szCs w:val="24"/>
        </w:rPr>
        <w:t>ом</w:t>
      </w:r>
      <w:r w:rsidR="00E241FD" w:rsidRPr="00E241FD">
        <w:rPr>
          <w:rFonts w:ascii="Tahoma" w:hAnsi="Tahoma" w:cs="Tahoma"/>
          <w:sz w:val="24"/>
          <w:szCs w:val="24"/>
        </w:rPr>
        <w:t xml:space="preserve"> </w:t>
      </w:r>
      <w:r w:rsidR="00BC5F4B" w:rsidRPr="00E241FD">
        <w:rPr>
          <w:rFonts w:ascii="Tahoma" w:hAnsi="Tahoma" w:cs="Tahoma"/>
          <w:sz w:val="24"/>
          <w:szCs w:val="24"/>
        </w:rPr>
        <w:t>цех</w:t>
      </w:r>
      <w:r w:rsidR="00BC5F4B">
        <w:rPr>
          <w:rFonts w:ascii="Tahoma" w:hAnsi="Tahoma" w:cs="Tahoma"/>
          <w:sz w:val="24"/>
          <w:szCs w:val="24"/>
        </w:rPr>
        <w:t>у</w:t>
      </w:r>
      <w:r w:rsidR="00BC5F4B" w:rsidRPr="00E241F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им</w:t>
      </w:r>
      <w:r w:rsidR="007001F3">
        <w:rPr>
          <w:rFonts w:ascii="Tahoma" w:hAnsi="Tahoma" w:cs="Tahoma"/>
          <w:sz w:val="24"/>
          <w:szCs w:val="24"/>
        </w:rPr>
        <w:t xml:space="preserve"> показали</w:t>
      </w:r>
      <w:r w:rsidR="00E241FD" w:rsidRPr="00E241FD">
        <w:rPr>
          <w:rFonts w:ascii="Tahoma" w:hAnsi="Tahoma" w:cs="Tahoma"/>
          <w:sz w:val="24"/>
          <w:szCs w:val="24"/>
        </w:rPr>
        <w:t xml:space="preserve"> </w:t>
      </w:r>
      <w:r w:rsidR="007001F3">
        <w:rPr>
          <w:rFonts w:ascii="Tahoma" w:hAnsi="Tahoma" w:cs="Tahoma"/>
          <w:sz w:val="24"/>
          <w:szCs w:val="24"/>
        </w:rPr>
        <w:t>в</w:t>
      </w:r>
      <w:r w:rsidR="00E241FD" w:rsidRPr="00E241FD">
        <w:rPr>
          <w:rFonts w:ascii="Tahoma" w:hAnsi="Tahoma" w:cs="Tahoma"/>
          <w:sz w:val="24"/>
          <w:szCs w:val="24"/>
        </w:rPr>
        <w:t>тулк</w:t>
      </w:r>
      <w:r w:rsidR="003E41E2">
        <w:rPr>
          <w:rFonts w:ascii="Tahoma" w:hAnsi="Tahoma" w:cs="Tahoma"/>
          <w:sz w:val="24"/>
          <w:szCs w:val="24"/>
        </w:rPr>
        <w:t>у</w:t>
      </w:r>
      <w:r w:rsidR="00E241FD" w:rsidRPr="00E241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41FD" w:rsidRPr="00E241FD">
        <w:rPr>
          <w:rFonts w:ascii="Tahoma" w:hAnsi="Tahoma" w:cs="Tahoma"/>
          <w:sz w:val="24"/>
          <w:szCs w:val="24"/>
        </w:rPr>
        <w:t>Гудрича</w:t>
      </w:r>
      <w:proofErr w:type="spellEnd"/>
      <w:r w:rsidR="007001F3">
        <w:rPr>
          <w:rFonts w:ascii="Tahoma" w:hAnsi="Tahoma" w:cs="Tahoma"/>
          <w:sz w:val="24"/>
          <w:szCs w:val="24"/>
        </w:rPr>
        <w:t>, котор</w:t>
      </w:r>
      <w:r w:rsidR="003E41E2">
        <w:rPr>
          <w:rFonts w:ascii="Tahoma" w:hAnsi="Tahoma" w:cs="Tahoma"/>
          <w:sz w:val="24"/>
          <w:szCs w:val="24"/>
        </w:rPr>
        <w:t>ые</w:t>
      </w:r>
      <w:r w:rsidR="007001F3">
        <w:rPr>
          <w:rFonts w:ascii="Tahoma" w:hAnsi="Tahoma" w:cs="Tahoma"/>
          <w:sz w:val="24"/>
          <w:szCs w:val="24"/>
        </w:rPr>
        <w:t xml:space="preserve"> здесь </w:t>
      </w:r>
      <w:r w:rsidR="00074398">
        <w:rPr>
          <w:rFonts w:ascii="Tahoma" w:hAnsi="Tahoma" w:cs="Tahoma"/>
          <w:sz w:val="24"/>
          <w:szCs w:val="24"/>
        </w:rPr>
        <w:t>выпускают</w:t>
      </w:r>
      <w:r w:rsidR="00E241FD" w:rsidRPr="00E241FD">
        <w:rPr>
          <w:rFonts w:ascii="Tahoma" w:hAnsi="Tahoma" w:cs="Tahoma"/>
          <w:sz w:val="24"/>
          <w:szCs w:val="24"/>
        </w:rPr>
        <w:t xml:space="preserve">. </w:t>
      </w:r>
      <w:r w:rsidR="003E41E2">
        <w:rPr>
          <w:rFonts w:ascii="Tahoma" w:hAnsi="Tahoma" w:cs="Tahoma"/>
          <w:sz w:val="24"/>
          <w:szCs w:val="24"/>
        </w:rPr>
        <w:t>Это изнашивающиеся детали, которые постоянно требуются для ремонта теплоходов. В м</w:t>
      </w:r>
      <w:r w:rsidR="00E241FD" w:rsidRPr="00E241FD">
        <w:rPr>
          <w:rFonts w:ascii="Tahoma" w:hAnsi="Tahoma" w:cs="Tahoma"/>
          <w:sz w:val="24"/>
          <w:szCs w:val="24"/>
        </w:rPr>
        <w:t>онтажно-механическ</w:t>
      </w:r>
      <w:r w:rsidR="003E41E2">
        <w:rPr>
          <w:rFonts w:ascii="Tahoma" w:hAnsi="Tahoma" w:cs="Tahoma"/>
          <w:sz w:val="24"/>
          <w:szCs w:val="24"/>
        </w:rPr>
        <w:t>ом</w:t>
      </w:r>
      <w:r w:rsidR="00BC5F4B">
        <w:rPr>
          <w:rFonts w:ascii="Tahoma" w:hAnsi="Tahoma" w:cs="Tahoma"/>
          <w:sz w:val="24"/>
          <w:szCs w:val="24"/>
        </w:rPr>
        <w:t xml:space="preserve"> </w:t>
      </w:r>
      <w:r w:rsidR="000D35BA">
        <w:rPr>
          <w:rFonts w:ascii="Tahoma" w:hAnsi="Tahoma" w:cs="Tahoma"/>
          <w:sz w:val="24"/>
          <w:szCs w:val="24"/>
        </w:rPr>
        <w:t xml:space="preserve">сотрудники представили </w:t>
      </w:r>
      <w:bookmarkStart w:id="0" w:name="_GoBack"/>
      <w:bookmarkEnd w:id="0"/>
      <w:r w:rsidR="000D35BA">
        <w:rPr>
          <w:rFonts w:ascii="Tahoma" w:hAnsi="Tahoma" w:cs="Tahoma"/>
          <w:sz w:val="24"/>
          <w:szCs w:val="24"/>
        </w:rPr>
        <w:t>результат своего труда</w:t>
      </w:r>
      <w:r w:rsidR="003E41E2">
        <w:rPr>
          <w:rFonts w:ascii="Tahoma" w:hAnsi="Tahoma" w:cs="Tahoma"/>
          <w:sz w:val="24"/>
          <w:szCs w:val="24"/>
        </w:rPr>
        <w:t xml:space="preserve"> </w:t>
      </w:r>
      <w:r w:rsidR="000D35BA">
        <w:rPr>
          <w:rFonts w:ascii="Tahoma" w:hAnsi="Tahoma" w:cs="Tahoma"/>
          <w:sz w:val="24"/>
          <w:szCs w:val="24"/>
        </w:rPr>
        <w:t xml:space="preserve">– </w:t>
      </w:r>
      <w:r w:rsidR="00E241FD" w:rsidRPr="00E241FD">
        <w:rPr>
          <w:rFonts w:ascii="Tahoma" w:hAnsi="Tahoma" w:cs="Tahoma"/>
          <w:sz w:val="24"/>
          <w:szCs w:val="24"/>
        </w:rPr>
        <w:t>шестерню</w:t>
      </w:r>
      <w:r w:rsidR="000D35BA">
        <w:rPr>
          <w:rFonts w:ascii="Tahoma" w:hAnsi="Tahoma" w:cs="Tahoma"/>
          <w:sz w:val="24"/>
          <w:szCs w:val="24"/>
        </w:rPr>
        <w:t xml:space="preserve"> </w:t>
      </w:r>
      <w:r w:rsidR="00E241FD" w:rsidRPr="00E241FD">
        <w:rPr>
          <w:rFonts w:ascii="Tahoma" w:hAnsi="Tahoma" w:cs="Tahoma"/>
          <w:sz w:val="24"/>
          <w:szCs w:val="24"/>
        </w:rPr>
        <w:t>для ручной лебедки</w:t>
      </w:r>
      <w:r w:rsidR="00074398">
        <w:rPr>
          <w:rFonts w:ascii="Tahoma" w:hAnsi="Tahoma" w:cs="Tahoma"/>
          <w:sz w:val="24"/>
          <w:szCs w:val="24"/>
        </w:rPr>
        <w:t>, а</w:t>
      </w:r>
      <w:r w:rsidR="00E241FD" w:rsidRPr="00E241FD">
        <w:rPr>
          <w:rFonts w:ascii="Tahoma" w:hAnsi="Tahoma" w:cs="Tahoma"/>
          <w:sz w:val="24"/>
          <w:szCs w:val="24"/>
        </w:rPr>
        <w:t xml:space="preserve"> </w:t>
      </w:r>
      <w:r w:rsidR="00074398">
        <w:rPr>
          <w:rFonts w:ascii="Tahoma" w:hAnsi="Tahoma" w:cs="Tahoma"/>
          <w:sz w:val="24"/>
          <w:szCs w:val="24"/>
        </w:rPr>
        <w:t>в</w:t>
      </w:r>
      <w:r w:rsidR="003E41E2">
        <w:rPr>
          <w:rFonts w:ascii="Tahoma" w:hAnsi="Tahoma" w:cs="Tahoma"/>
          <w:sz w:val="24"/>
          <w:szCs w:val="24"/>
        </w:rPr>
        <w:t xml:space="preserve"> ц</w:t>
      </w:r>
      <w:r w:rsidR="003E41E2" w:rsidRPr="00E241FD">
        <w:rPr>
          <w:rFonts w:ascii="Tahoma" w:hAnsi="Tahoma" w:cs="Tahoma"/>
          <w:sz w:val="24"/>
          <w:szCs w:val="24"/>
        </w:rPr>
        <w:t>ех</w:t>
      </w:r>
      <w:r w:rsidR="003E41E2">
        <w:rPr>
          <w:rFonts w:ascii="Tahoma" w:hAnsi="Tahoma" w:cs="Tahoma"/>
          <w:sz w:val="24"/>
          <w:szCs w:val="24"/>
        </w:rPr>
        <w:t>у</w:t>
      </w:r>
      <w:r w:rsidR="003E41E2" w:rsidRPr="00E241FD">
        <w:rPr>
          <w:rFonts w:ascii="Tahoma" w:hAnsi="Tahoma" w:cs="Tahoma"/>
          <w:sz w:val="24"/>
          <w:szCs w:val="24"/>
        </w:rPr>
        <w:t xml:space="preserve"> технической эксплуатации флота </w:t>
      </w:r>
      <w:r w:rsidR="000D35BA">
        <w:rPr>
          <w:rFonts w:ascii="Tahoma" w:hAnsi="Tahoma" w:cs="Tahoma"/>
          <w:sz w:val="24"/>
          <w:szCs w:val="24"/>
        </w:rPr>
        <w:t>познакомили с работой</w:t>
      </w:r>
      <w:r w:rsidR="00074398">
        <w:rPr>
          <w:rFonts w:ascii="Tahoma" w:hAnsi="Tahoma" w:cs="Tahoma"/>
          <w:sz w:val="24"/>
          <w:szCs w:val="24"/>
        </w:rPr>
        <w:t xml:space="preserve"> </w:t>
      </w:r>
      <w:r w:rsidR="003E41E2" w:rsidRPr="00E241FD">
        <w:rPr>
          <w:rFonts w:ascii="Tahoma" w:hAnsi="Tahoma" w:cs="Tahoma"/>
          <w:sz w:val="24"/>
          <w:szCs w:val="24"/>
        </w:rPr>
        <w:t>дизельн</w:t>
      </w:r>
      <w:r w:rsidR="000D35BA">
        <w:rPr>
          <w:rFonts w:ascii="Tahoma" w:hAnsi="Tahoma" w:cs="Tahoma"/>
          <w:sz w:val="24"/>
          <w:szCs w:val="24"/>
        </w:rPr>
        <w:t>ой</w:t>
      </w:r>
      <w:r w:rsidR="00074398">
        <w:rPr>
          <w:rFonts w:ascii="Tahoma" w:hAnsi="Tahoma" w:cs="Tahoma"/>
          <w:sz w:val="24"/>
          <w:szCs w:val="24"/>
        </w:rPr>
        <w:t xml:space="preserve"> </w:t>
      </w:r>
      <w:r w:rsidR="003E41E2" w:rsidRPr="00E241FD">
        <w:rPr>
          <w:rFonts w:ascii="Tahoma" w:hAnsi="Tahoma" w:cs="Tahoma"/>
          <w:sz w:val="24"/>
          <w:szCs w:val="24"/>
        </w:rPr>
        <w:t>электростанци</w:t>
      </w:r>
      <w:r w:rsidR="000D35BA">
        <w:rPr>
          <w:rFonts w:ascii="Tahoma" w:hAnsi="Tahoma" w:cs="Tahoma"/>
          <w:sz w:val="24"/>
          <w:szCs w:val="24"/>
        </w:rPr>
        <w:t>и</w:t>
      </w:r>
      <w:r w:rsidR="003E41E2" w:rsidRPr="00E241FD">
        <w:rPr>
          <w:rFonts w:ascii="Tahoma" w:hAnsi="Tahoma" w:cs="Tahoma"/>
          <w:sz w:val="24"/>
          <w:szCs w:val="24"/>
        </w:rPr>
        <w:t xml:space="preserve"> и </w:t>
      </w:r>
      <w:r w:rsidR="000D35BA">
        <w:rPr>
          <w:rFonts w:ascii="Tahoma" w:hAnsi="Tahoma" w:cs="Tahoma"/>
          <w:sz w:val="24"/>
          <w:szCs w:val="24"/>
        </w:rPr>
        <w:t xml:space="preserve">разрешили запустить </w:t>
      </w:r>
      <w:r w:rsidR="003E41E2">
        <w:rPr>
          <w:rFonts w:ascii="Tahoma" w:hAnsi="Tahoma" w:cs="Tahoma"/>
          <w:sz w:val="24"/>
          <w:szCs w:val="24"/>
        </w:rPr>
        <w:t>я</w:t>
      </w:r>
      <w:r w:rsidR="003E41E2" w:rsidRPr="00E241FD">
        <w:rPr>
          <w:rFonts w:ascii="Tahoma" w:hAnsi="Tahoma" w:cs="Tahoma"/>
          <w:sz w:val="24"/>
          <w:szCs w:val="24"/>
        </w:rPr>
        <w:t>корное швартовое устройство.</w:t>
      </w:r>
      <w:r w:rsidR="003E41E2">
        <w:rPr>
          <w:rFonts w:ascii="Tahoma" w:hAnsi="Tahoma" w:cs="Tahoma"/>
          <w:sz w:val="24"/>
          <w:szCs w:val="24"/>
        </w:rPr>
        <w:t xml:space="preserve"> </w:t>
      </w:r>
    </w:p>
    <w:p w14:paraId="68E897AC" w14:textId="00B4ECCB" w:rsidR="00074398" w:rsidRDefault="009652D9" w:rsidP="00E241FD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074398">
        <w:rPr>
          <w:rFonts w:ascii="Tahoma" w:hAnsi="Tahoma" w:cs="Tahoma"/>
          <w:sz w:val="24"/>
          <w:szCs w:val="24"/>
        </w:rPr>
        <w:t xml:space="preserve"> корпусно-сварочно</w:t>
      </w:r>
      <w:r>
        <w:rPr>
          <w:rFonts w:ascii="Tahoma" w:hAnsi="Tahoma" w:cs="Tahoma"/>
          <w:sz w:val="24"/>
          <w:szCs w:val="24"/>
        </w:rPr>
        <w:t>м</w:t>
      </w:r>
      <w:r w:rsidR="00074398">
        <w:rPr>
          <w:rFonts w:ascii="Tahoma" w:hAnsi="Tahoma" w:cs="Tahoma"/>
          <w:sz w:val="24"/>
          <w:szCs w:val="24"/>
        </w:rPr>
        <w:t xml:space="preserve"> цех</w:t>
      </w:r>
      <w:r>
        <w:rPr>
          <w:rFonts w:ascii="Tahoma" w:hAnsi="Tahoma" w:cs="Tahoma"/>
          <w:sz w:val="24"/>
          <w:szCs w:val="24"/>
        </w:rPr>
        <w:t>у на одно</w:t>
      </w:r>
      <w:r w:rsidR="000D35BA">
        <w:rPr>
          <w:rFonts w:ascii="Tahoma" w:hAnsi="Tahoma" w:cs="Tahoma"/>
          <w:sz w:val="24"/>
          <w:szCs w:val="24"/>
        </w:rPr>
        <w:t>го</w:t>
      </w:r>
      <w:r>
        <w:rPr>
          <w:rFonts w:ascii="Tahoma" w:hAnsi="Tahoma" w:cs="Tahoma"/>
          <w:sz w:val="24"/>
          <w:szCs w:val="24"/>
        </w:rPr>
        <w:t xml:space="preserve"> из гостей</w:t>
      </w:r>
      <w:r w:rsidR="00074398">
        <w:rPr>
          <w:rFonts w:ascii="Tahoma" w:hAnsi="Tahoma" w:cs="Tahoma"/>
          <w:sz w:val="24"/>
          <w:szCs w:val="24"/>
        </w:rPr>
        <w:t xml:space="preserve"> </w:t>
      </w:r>
      <w:r w:rsidR="000D35BA">
        <w:rPr>
          <w:rFonts w:ascii="Tahoma" w:hAnsi="Tahoma" w:cs="Tahoma"/>
          <w:sz w:val="24"/>
          <w:szCs w:val="24"/>
        </w:rPr>
        <w:t xml:space="preserve">примерили </w:t>
      </w:r>
      <w:r w:rsidR="00074398">
        <w:rPr>
          <w:rFonts w:ascii="Tahoma" w:hAnsi="Tahoma" w:cs="Tahoma"/>
          <w:sz w:val="24"/>
          <w:szCs w:val="24"/>
        </w:rPr>
        <w:t xml:space="preserve">обмундирование сварщика: защитный костюм, маску и краги. Лаборатория удивила </w:t>
      </w:r>
      <w:r w:rsidR="008577B8">
        <w:rPr>
          <w:rFonts w:ascii="Tahoma" w:hAnsi="Tahoma" w:cs="Tahoma"/>
          <w:sz w:val="24"/>
          <w:szCs w:val="24"/>
        </w:rPr>
        <w:t>интересным химическим</w:t>
      </w:r>
      <w:r w:rsidR="00074398">
        <w:rPr>
          <w:rFonts w:ascii="Tahoma" w:hAnsi="Tahoma" w:cs="Tahoma"/>
          <w:sz w:val="24"/>
          <w:szCs w:val="24"/>
        </w:rPr>
        <w:t xml:space="preserve"> опытом, а на участке деревообработки детям предоставили возможность самим побыть малярами – используя трафарет, нарисовать логотип Енисейского речного пароходства.</w:t>
      </w:r>
    </w:p>
    <w:p w14:paraId="67C70EBF" w14:textId="48A152FC" w:rsidR="00E241FD" w:rsidRDefault="008577B8" w:rsidP="008577B8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Зрелищным шоу стал</w:t>
      </w:r>
      <w:r w:rsidR="00E241FD" w:rsidRPr="00E241FD">
        <w:rPr>
          <w:rFonts w:ascii="Tahoma" w:hAnsi="Tahoma" w:cs="Tahoma"/>
          <w:sz w:val="24"/>
          <w:szCs w:val="24"/>
        </w:rPr>
        <w:t xml:space="preserve"> торжественны</w:t>
      </w:r>
      <w:r>
        <w:rPr>
          <w:rFonts w:ascii="Tahoma" w:hAnsi="Tahoma" w:cs="Tahoma"/>
          <w:sz w:val="24"/>
          <w:szCs w:val="24"/>
        </w:rPr>
        <w:t>й</w:t>
      </w:r>
      <w:r w:rsidR="00E241FD" w:rsidRPr="00E241FD">
        <w:rPr>
          <w:rFonts w:ascii="Tahoma" w:hAnsi="Tahoma" w:cs="Tahoma"/>
          <w:sz w:val="24"/>
          <w:szCs w:val="24"/>
        </w:rPr>
        <w:t xml:space="preserve"> марш всех профессий, парад произв</w:t>
      </w:r>
      <w:r>
        <w:rPr>
          <w:rFonts w:ascii="Tahoma" w:hAnsi="Tahoma" w:cs="Tahoma"/>
          <w:sz w:val="24"/>
          <w:szCs w:val="24"/>
        </w:rPr>
        <w:t xml:space="preserve">одственной техники и теплоходов. Яркими и запоминающимися выступлениями порадовали зрителей артисты </w:t>
      </w:r>
      <w:proofErr w:type="spellStart"/>
      <w:r w:rsidR="00E241FD" w:rsidRPr="00E241FD">
        <w:rPr>
          <w:rFonts w:ascii="Tahoma" w:hAnsi="Tahoma" w:cs="Tahoma"/>
          <w:sz w:val="24"/>
          <w:szCs w:val="24"/>
        </w:rPr>
        <w:t>Подтесовского</w:t>
      </w:r>
      <w:proofErr w:type="spellEnd"/>
      <w:r w:rsidR="00E241FD" w:rsidRPr="00E241FD">
        <w:rPr>
          <w:rFonts w:ascii="Tahoma" w:hAnsi="Tahoma" w:cs="Tahoma"/>
          <w:sz w:val="24"/>
          <w:szCs w:val="24"/>
        </w:rPr>
        <w:t xml:space="preserve"> дома культуры</w:t>
      </w:r>
      <w:r>
        <w:rPr>
          <w:rFonts w:ascii="Tahoma" w:hAnsi="Tahoma" w:cs="Tahoma"/>
          <w:sz w:val="24"/>
          <w:szCs w:val="24"/>
        </w:rPr>
        <w:t>. А</w:t>
      </w:r>
      <w:r w:rsidR="00E241FD" w:rsidRPr="00E241F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на прощание детям вручили </w:t>
      </w:r>
      <w:r w:rsidR="00E241FD" w:rsidRPr="00E241FD">
        <w:rPr>
          <w:rFonts w:ascii="Tahoma" w:hAnsi="Tahoma" w:cs="Tahoma"/>
          <w:sz w:val="24"/>
          <w:szCs w:val="24"/>
        </w:rPr>
        <w:t>сладкие подарки от предприятия.</w:t>
      </w:r>
    </w:p>
    <w:p w14:paraId="6FF97432" w14:textId="22F54480" w:rsidR="008577B8" w:rsidRDefault="008577B8" w:rsidP="008577B8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«Ремонтно-эксплуатационная база в </w:t>
      </w:r>
      <w:proofErr w:type="spellStart"/>
      <w:r>
        <w:rPr>
          <w:rFonts w:ascii="Tahoma" w:hAnsi="Tahoma" w:cs="Tahoma"/>
          <w:sz w:val="24"/>
          <w:szCs w:val="24"/>
        </w:rPr>
        <w:t>Подтесово</w:t>
      </w:r>
      <w:proofErr w:type="spellEnd"/>
      <w:r>
        <w:rPr>
          <w:rFonts w:ascii="Tahoma" w:hAnsi="Tahoma" w:cs="Tahoma"/>
          <w:sz w:val="24"/>
          <w:szCs w:val="24"/>
        </w:rPr>
        <w:t xml:space="preserve"> является градообразующ</w:t>
      </w:r>
      <w:r w:rsidR="00047D37">
        <w:rPr>
          <w:rFonts w:ascii="Tahoma" w:hAnsi="Tahoma" w:cs="Tahoma"/>
          <w:sz w:val="24"/>
          <w:szCs w:val="24"/>
        </w:rPr>
        <w:t>им предприятием</w:t>
      </w:r>
      <w:r>
        <w:rPr>
          <w:rFonts w:ascii="Tahoma" w:hAnsi="Tahoma" w:cs="Tahoma"/>
          <w:sz w:val="24"/>
          <w:szCs w:val="24"/>
        </w:rPr>
        <w:t xml:space="preserve"> для поселка. Большинство его жителей – это наши работники и </w:t>
      </w:r>
      <w:r w:rsidR="00047D37">
        <w:rPr>
          <w:rFonts w:ascii="Tahoma" w:hAnsi="Tahoma" w:cs="Tahoma"/>
          <w:sz w:val="24"/>
          <w:szCs w:val="24"/>
        </w:rPr>
        <w:t xml:space="preserve">члены их семей. Здесь особенно сильны традиции и преемственность поколений: некоторые трудовые династии продолжаются уже в четырех поколениях и насчитывают сотни лет суммарного трудового стажа. Мы стремимся поддерживать и передавать подрастающей смене эти добрые традиции и рады, что предприятие становится точкой притяжения для </w:t>
      </w:r>
      <w:r w:rsidR="00BC5F4B">
        <w:rPr>
          <w:rFonts w:ascii="Tahoma" w:hAnsi="Tahoma" w:cs="Tahoma"/>
          <w:sz w:val="24"/>
          <w:szCs w:val="24"/>
        </w:rPr>
        <w:t xml:space="preserve">молодежи не только из </w:t>
      </w:r>
      <w:proofErr w:type="spellStart"/>
      <w:r w:rsidR="00047D37">
        <w:rPr>
          <w:rFonts w:ascii="Tahoma" w:hAnsi="Tahoma" w:cs="Tahoma"/>
          <w:sz w:val="24"/>
          <w:szCs w:val="24"/>
        </w:rPr>
        <w:t>Подтесов</w:t>
      </w:r>
      <w:r w:rsidR="00BC5F4B">
        <w:rPr>
          <w:rFonts w:ascii="Tahoma" w:hAnsi="Tahoma" w:cs="Tahoma"/>
          <w:sz w:val="24"/>
          <w:szCs w:val="24"/>
        </w:rPr>
        <w:t>о</w:t>
      </w:r>
      <w:proofErr w:type="spellEnd"/>
      <w:r w:rsidR="00047D37">
        <w:rPr>
          <w:rFonts w:ascii="Tahoma" w:hAnsi="Tahoma" w:cs="Tahoma"/>
          <w:sz w:val="24"/>
          <w:szCs w:val="24"/>
        </w:rPr>
        <w:t>, но и из районного центра, города Енисейска», - подчеркнула генеральный директор Енисейского речного пароходства Ольга Ксанф».</w:t>
      </w:r>
    </w:p>
    <w:p w14:paraId="39659BFD" w14:textId="68CEA47B" w:rsidR="008577B8" w:rsidRPr="00E241FD" w:rsidRDefault="00047D37" w:rsidP="008577B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854A12">
        <w:rPr>
          <w:rFonts w:ascii="Tahoma" w:hAnsi="Tahoma" w:cs="Tahoma"/>
          <w:sz w:val="24"/>
          <w:szCs w:val="24"/>
          <w:u w:val="single"/>
        </w:rPr>
        <w:t>Для справки</w:t>
      </w:r>
      <w:r>
        <w:rPr>
          <w:rFonts w:ascii="Tahoma" w:hAnsi="Tahoma" w:cs="Tahoma"/>
          <w:sz w:val="24"/>
          <w:szCs w:val="24"/>
        </w:rPr>
        <w:t xml:space="preserve">: </w:t>
      </w:r>
      <w:r w:rsidR="00B610A4">
        <w:rPr>
          <w:rFonts w:ascii="Tahoma" w:hAnsi="Tahoma" w:cs="Tahoma"/>
          <w:sz w:val="24"/>
          <w:szCs w:val="24"/>
        </w:rPr>
        <w:t xml:space="preserve">Филиал Енисейского речного пароходства </w:t>
      </w:r>
      <w:proofErr w:type="spellStart"/>
      <w:r>
        <w:rPr>
          <w:rFonts w:ascii="Tahoma" w:hAnsi="Tahoma" w:cs="Tahoma"/>
          <w:sz w:val="24"/>
          <w:szCs w:val="24"/>
        </w:rPr>
        <w:t>Подтесовская</w:t>
      </w:r>
      <w:proofErr w:type="spellEnd"/>
      <w:r>
        <w:rPr>
          <w:rFonts w:ascii="Tahoma" w:hAnsi="Tahoma" w:cs="Tahoma"/>
          <w:sz w:val="24"/>
          <w:szCs w:val="24"/>
        </w:rPr>
        <w:t xml:space="preserve"> РЭБ флота </w:t>
      </w:r>
      <w:r w:rsidR="00854A12">
        <w:rPr>
          <w:rFonts w:ascii="Tahoma" w:hAnsi="Tahoma" w:cs="Tahoma"/>
          <w:sz w:val="24"/>
          <w:szCs w:val="24"/>
        </w:rPr>
        <w:t>создана</w:t>
      </w:r>
      <w:r>
        <w:rPr>
          <w:rFonts w:ascii="Tahoma" w:hAnsi="Tahoma" w:cs="Tahoma"/>
          <w:sz w:val="24"/>
          <w:szCs w:val="24"/>
        </w:rPr>
        <w:t xml:space="preserve"> в 1936 году </w:t>
      </w:r>
      <w:r w:rsidR="00854A12" w:rsidRPr="00854A12">
        <w:rPr>
          <w:rFonts w:ascii="Tahoma" w:hAnsi="Tahoma" w:cs="Tahoma"/>
          <w:sz w:val="24"/>
          <w:szCs w:val="24"/>
        </w:rPr>
        <w:t>как пункт безопасной зимовки судов с</w:t>
      </w:r>
      <w:r w:rsidR="00BC5F4B">
        <w:rPr>
          <w:rFonts w:ascii="Tahoma" w:hAnsi="Tahoma" w:cs="Tahoma"/>
          <w:sz w:val="24"/>
          <w:szCs w:val="24"/>
        </w:rPr>
        <w:t xml:space="preserve"> </w:t>
      </w:r>
      <w:r w:rsidR="00854A12" w:rsidRPr="00854A12">
        <w:rPr>
          <w:rFonts w:ascii="Tahoma" w:hAnsi="Tahoma" w:cs="Tahoma"/>
          <w:sz w:val="24"/>
          <w:szCs w:val="24"/>
        </w:rPr>
        <w:t>ремонтными мастерскими.</w:t>
      </w:r>
      <w:r w:rsidR="00854A12">
        <w:rPr>
          <w:rFonts w:ascii="Tahoma" w:hAnsi="Tahoma" w:cs="Tahoma"/>
          <w:sz w:val="24"/>
          <w:szCs w:val="24"/>
        </w:rPr>
        <w:t xml:space="preserve"> Позже здесь были построены производственные цеха, жилье и социальная инфраструктура для речников. Сегодня </w:t>
      </w:r>
      <w:proofErr w:type="spellStart"/>
      <w:r w:rsidR="00854A12">
        <w:rPr>
          <w:rFonts w:ascii="Tahoma" w:hAnsi="Tahoma" w:cs="Tahoma"/>
          <w:sz w:val="24"/>
          <w:szCs w:val="24"/>
        </w:rPr>
        <w:t>Подтесовская</w:t>
      </w:r>
      <w:proofErr w:type="spellEnd"/>
      <w:r w:rsidR="00854A12">
        <w:rPr>
          <w:rFonts w:ascii="Tahoma" w:hAnsi="Tahoma" w:cs="Tahoma"/>
          <w:sz w:val="24"/>
          <w:szCs w:val="24"/>
        </w:rPr>
        <w:t xml:space="preserve"> РЭБ флота – одно из крупнейших судоремонтных подразделений на Енисее, где зимует и обслуживается порядка 170 единиц флота Енисейского речного пароходства</w:t>
      </w:r>
      <w:r w:rsidR="00B610A4">
        <w:rPr>
          <w:rFonts w:ascii="Tahoma" w:hAnsi="Tahoma" w:cs="Tahoma"/>
          <w:sz w:val="24"/>
          <w:szCs w:val="24"/>
        </w:rPr>
        <w:t>, ведущего грузоперевозчика на Енисее, играющего ключевую роль в транспортно-логистической схеме «</w:t>
      </w:r>
      <w:proofErr w:type="spellStart"/>
      <w:r w:rsidR="00B610A4">
        <w:rPr>
          <w:rFonts w:ascii="Tahoma" w:hAnsi="Tahoma" w:cs="Tahoma"/>
          <w:sz w:val="24"/>
          <w:szCs w:val="24"/>
        </w:rPr>
        <w:t>Норникеля</w:t>
      </w:r>
      <w:proofErr w:type="spellEnd"/>
      <w:r w:rsidR="00B610A4">
        <w:rPr>
          <w:rFonts w:ascii="Tahoma" w:hAnsi="Tahoma" w:cs="Tahoma"/>
          <w:sz w:val="24"/>
          <w:szCs w:val="24"/>
        </w:rPr>
        <w:t>» по доставке грузов на север Красноярского края</w:t>
      </w:r>
      <w:r w:rsidR="00854A12">
        <w:rPr>
          <w:rFonts w:ascii="Tahoma" w:hAnsi="Tahoma" w:cs="Tahoma"/>
          <w:sz w:val="24"/>
          <w:szCs w:val="24"/>
        </w:rPr>
        <w:t>.</w:t>
      </w:r>
      <w:r w:rsidR="00BC5F4B">
        <w:rPr>
          <w:rFonts w:ascii="Tahoma" w:hAnsi="Tahoma" w:cs="Tahoma"/>
          <w:sz w:val="24"/>
          <w:szCs w:val="24"/>
        </w:rPr>
        <w:t xml:space="preserve"> </w:t>
      </w:r>
    </w:p>
    <w:p w14:paraId="4AF176B4" w14:textId="376FFF81" w:rsidR="00B36474" w:rsidRDefault="009534E2" w:rsidP="002D7053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6B82373F" w14:textId="2507912E" w:rsidR="007F5E44" w:rsidRPr="007F5E44" w:rsidRDefault="007F5E44" w:rsidP="007F5E44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788019F2" w14:textId="372BDE51" w:rsidR="005E5712" w:rsidRDefault="005E5712" w:rsidP="0076044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226209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4BD7C2F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034EA" w14:textId="77777777" w:rsidR="00226209" w:rsidRDefault="00226209" w:rsidP="000827C1">
      <w:pPr>
        <w:spacing w:after="0" w:line="240" w:lineRule="auto"/>
      </w:pPr>
      <w:r>
        <w:separator/>
      </w:r>
    </w:p>
  </w:endnote>
  <w:endnote w:type="continuationSeparator" w:id="0">
    <w:p w14:paraId="13926AE2" w14:textId="77777777" w:rsidR="00226209" w:rsidRDefault="00226209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63D7B16B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0D35BA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F7BD" w14:textId="77777777" w:rsidR="00226209" w:rsidRDefault="00226209" w:rsidP="000827C1">
      <w:pPr>
        <w:spacing w:after="0" w:line="240" w:lineRule="auto"/>
      </w:pPr>
      <w:r>
        <w:separator/>
      </w:r>
    </w:p>
  </w:footnote>
  <w:footnote w:type="continuationSeparator" w:id="0">
    <w:p w14:paraId="02005D27" w14:textId="77777777" w:rsidR="00226209" w:rsidRDefault="00226209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1FCC"/>
    <w:rsid w:val="00013342"/>
    <w:rsid w:val="00013BD7"/>
    <w:rsid w:val="0001515E"/>
    <w:rsid w:val="0003193D"/>
    <w:rsid w:val="0003292B"/>
    <w:rsid w:val="00033FF8"/>
    <w:rsid w:val="00042784"/>
    <w:rsid w:val="000442D6"/>
    <w:rsid w:val="00045971"/>
    <w:rsid w:val="00047D37"/>
    <w:rsid w:val="00051715"/>
    <w:rsid w:val="00052553"/>
    <w:rsid w:val="00062897"/>
    <w:rsid w:val="00072628"/>
    <w:rsid w:val="00072EF5"/>
    <w:rsid w:val="00074398"/>
    <w:rsid w:val="00074C84"/>
    <w:rsid w:val="000827C1"/>
    <w:rsid w:val="00091BA3"/>
    <w:rsid w:val="00093E63"/>
    <w:rsid w:val="00094EA3"/>
    <w:rsid w:val="000960F4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35B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4FFF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7645"/>
    <w:rsid w:val="001A12A7"/>
    <w:rsid w:val="001A318C"/>
    <w:rsid w:val="001A6E2D"/>
    <w:rsid w:val="001A7345"/>
    <w:rsid w:val="001B0DBB"/>
    <w:rsid w:val="001C3CA6"/>
    <w:rsid w:val="001C7C72"/>
    <w:rsid w:val="001D13E7"/>
    <w:rsid w:val="001E08D0"/>
    <w:rsid w:val="001E1A92"/>
    <w:rsid w:val="001E6962"/>
    <w:rsid w:val="001F16EE"/>
    <w:rsid w:val="001F2F8B"/>
    <w:rsid w:val="001F4D71"/>
    <w:rsid w:val="001F5FDE"/>
    <w:rsid w:val="00200ECE"/>
    <w:rsid w:val="002012FD"/>
    <w:rsid w:val="00202994"/>
    <w:rsid w:val="002047B2"/>
    <w:rsid w:val="00205DD4"/>
    <w:rsid w:val="0021210A"/>
    <w:rsid w:val="00212587"/>
    <w:rsid w:val="00212ABA"/>
    <w:rsid w:val="00216983"/>
    <w:rsid w:val="0022239E"/>
    <w:rsid w:val="00226209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1AF4"/>
    <w:rsid w:val="002D20D1"/>
    <w:rsid w:val="002D2A36"/>
    <w:rsid w:val="002D63CC"/>
    <w:rsid w:val="002D7053"/>
    <w:rsid w:val="002E0E3D"/>
    <w:rsid w:val="002E2C8A"/>
    <w:rsid w:val="002E797F"/>
    <w:rsid w:val="002F1B3C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6750"/>
    <w:rsid w:val="00355E08"/>
    <w:rsid w:val="00360AAF"/>
    <w:rsid w:val="0036761A"/>
    <w:rsid w:val="00367E89"/>
    <w:rsid w:val="00373056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11F0"/>
    <w:rsid w:val="003D1791"/>
    <w:rsid w:val="003D4044"/>
    <w:rsid w:val="003D71CD"/>
    <w:rsid w:val="003D7388"/>
    <w:rsid w:val="003E41E2"/>
    <w:rsid w:val="003E447D"/>
    <w:rsid w:val="003E7F31"/>
    <w:rsid w:val="003F7402"/>
    <w:rsid w:val="00400462"/>
    <w:rsid w:val="00404DE5"/>
    <w:rsid w:val="00407E90"/>
    <w:rsid w:val="00413E91"/>
    <w:rsid w:val="004275A6"/>
    <w:rsid w:val="004300F9"/>
    <w:rsid w:val="0043673A"/>
    <w:rsid w:val="00436A00"/>
    <w:rsid w:val="00437834"/>
    <w:rsid w:val="0044716F"/>
    <w:rsid w:val="00455481"/>
    <w:rsid w:val="00456967"/>
    <w:rsid w:val="004660FA"/>
    <w:rsid w:val="0046796F"/>
    <w:rsid w:val="00472F4D"/>
    <w:rsid w:val="00475526"/>
    <w:rsid w:val="0048517D"/>
    <w:rsid w:val="00493524"/>
    <w:rsid w:val="0049452A"/>
    <w:rsid w:val="004A093E"/>
    <w:rsid w:val="004A0FF4"/>
    <w:rsid w:val="004A787B"/>
    <w:rsid w:val="004B09CE"/>
    <w:rsid w:val="004B34A7"/>
    <w:rsid w:val="004B70DA"/>
    <w:rsid w:val="004C3962"/>
    <w:rsid w:val="004C3E3B"/>
    <w:rsid w:val="004C6F1A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23C55"/>
    <w:rsid w:val="005301AA"/>
    <w:rsid w:val="00531774"/>
    <w:rsid w:val="00544CB0"/>
    <w:rsid w:val="0054507C"/>
    <w:rsid w:val="0054554D"/>
    <w:rsid w:val="00545923"/>
    <w:rsid w:val="00546EC2"/>
    <w:rsid w:val="00547A51"/>
    <w:rsid w:val="0055100F"/>
    <w:rsid w:val="00551A5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1D9D"/>
    <w:rsid w:val="005A4391"/>
    <w:rsid w:val="005A48EE"/>
    <w:rsid w:val="005A5503"/>
    <w:rsid w:val="005B09FA"/>
    <w:rsid w:val="005B328D"/>
    <w:rsid w:val="005C18A3"/>
    <w:rsid w:val="005C3AD9"/>
    <w:rsid w:val="005C7A53"/>
    <w:rsid w:val="005D69B1"/>
    <w:rsid w:val="005E4617"/>
    <w:rsid w:val="005E55F2"/>
    <w:rsid w:val="005E5712"/>
    <w:rsid w:val="005F31F0"/>
    <w:rsid w:val="005F4711"/>
    <w:rsid w:val="005F5AC8"/>
    <w:rsid w:val="005F5C92"/>
    <w:rsid w:val="005F5D95"/>
    <w:rsid w:val="005F798B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41D94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5601"/>
    <w:rsid w:val="00676ECD"/>
    <w:rsid w:val="00681E2E"/>
    <w:rsid w:val="0068630C"/>
    <w:rsid w:val="006876B3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E0475"/>
    <w:rsid w:val="006E1124"/>
    <w:rsid w:val="006E3251"/>
    <w:rsid w:val="006E4FAD"/>
    <w:rsid w:val="006F257A"/>
    <w:rsid w:val="007001F3"/>
    <w:rsid w:val="007022E8"/>
    <w:rsid w:val="007219A8"/>
    <w:rsid w:val="00726B34"/>
    <w:rsid w:val="00731296"/>
    <w:rsid w:val="0073291A"/>
    <w:rsid w:val="00735D0D"/>
    <w:rsid w:val="007519B9"/>
    <w:rsid w:val="00754050"/>
    <w:rsid w:val="0075695F"/>
    <w:rsid w:val="00760441"/>
    <w:rsid w:val="00760992"/>
    <w:rsid w:val="00760FF2"/>
    <w:rsid w:val="0076162E"/>
    <w:rsid w:val="00773F86"/>
    <w:rsid w:val="007749B9"/>
    <w:rsid w:val="00774EC7"/>
    <w:rsid w:val="007817A0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5D63"/>
    <w:rsid w:val="007D0B76"/>
    <w:rsid w:val="007D30E7"/>
    <w:rsid w:val="007D42B8"/>
    <w:rsid w:val="007D521F"/>
    <w:rsid w:val="007D5482"/>
    <w:rsid w:val="007E0D5C"/>
    <w:rsid w:val="007E2413"/>
    <w:rsid w:val="007E6236"/>
    <w:rsid w:val="007E638A"/>
    <w:rsid w:val="007F2686"/>
    <w:rsid w:val="007F556E"/>
    <w:rsid w:val="007F5E44"/>
    <w:rsid w:val="00803EBA"/>
    <w:rsid w:val="008110DC"/>
    <w:rsid w:val="00814D3A"/>
    <w:rsid w:val="0081555C"/>
    <w:rsid w:val="0081736A"/>
    <w:rsid w:val="00823083"/>
    <w:rsid w:val="00823556"/>
    <w:rsid w:val="008249D8"/>
    <w:rsid w:val="008343FC"/>
    <w:rsid w:val="0083646E"/>
    <w:rsid w:val="00842D01"/>
    <w:rsid w:val="008432A9"/>
    <w:rsid w:val="00843E13"/>
    <w:rsid w:val="00854A12"/>
    <w:rsid w:val="00855338"/>
    <w:rsid w:val="008577B8"/>
    <w:rsid w:val="00857825"/>
    <w:rsid w:val="00862113"/>
    <w:rsid w:val="0086437D"/>
    <w:rsid w:val="0087286D"/>
    <w:rsid w:val="00872CAB"/>
    <w:rsid w:val="00873D4C"/>
    <w:rsid w:val="00880A8A"/>
    <w:rsid w:val="0088211A"/>
    <w:rsid w:val="00883918"/>
    <w:rsid w:val="0088452C"/>
    <w:rsid w:val="00885169"/>
    <w:rsid w:val="0088566D"/>
    <w:rsid w:val="00885D05"/>
    <w:rsid w:val="00890754"/>
    <w:rsid w:val="0089255F"/>
    <w:rsid w:val="0089275E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4D8C"/>
    <w:rsid w:val="008C61DE"/>
    <w:rsid w:val="008D34B0"/>
    <w:rsid w:val="008D41F7"/>
    <w:rsid w:val="008D4665"/>
    <w:rsid w:val="008D5B74"/>
    <w:rsid w:val="008D6899"/>
    <w:rsid w:val="008D7046"/>
    <w:rsid w:val="008D724C"/>
    <w:rsid w:val="008E73D2"/>
    <w:rsid w:val="00901C9A"/>
    <w:rsid w:val="00904A51"/>
    <w:rsid w:val="0092077F"/>
    <w:rsid w:val="00936601"/>
    <w:rsid w:val="00941A2F"/>
    <w:rsid w:val="00941BBD"/>
    <w:rsid w:val="00945C39"/>
    <w:rsid w:val="009500D0"/>
    <w:rsid w:val="009534E2"/>
    <w:rsid w:val="00955EDB"/>
    <w:rsid w:val="00961FEE"/>
    <w:rsid w:val="00964722"/>
    <w:rsid w:val="009652D9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135A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14E2F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2E76"/>
    <w:rsid w:val="00A730D7"/>
    <w:rsid w:val="00A7526E"/>
    <w:rsid w:val="00A8173A"/>
    <w:rsid w:val="00A845F5"/>
    <w:rsid w:val="00A96A40"/>
    <w:rsid w:val="00A96A52"/>
    <w:rsid w:val="00AA0716"/>
    <w:rsid w:val="00AA325F"/>
    <w:rsid w:val="00AA358F"/>
    <w:rsid w:val="00AA45A2"/>
    <w:rsid w:val="00AA6A63"/>
    <w:rsid w:val="00AB0375"/>
    <w:rsid w:val="00AB070B"/>
    <w:rsid w:val="00AB3941"/>
    <w:rsid w:val="00AB3A4D"/>
    <w:rsid w:val="00AB3A7E"/>
    <w:rsid w:val="00AB4F4A"/>
    <w:rsid w:val="00AB5B5E"/>
    <w:rsid w:val="00AC7303"/>
    <w:rsid w:val="00AD4C19"/>
    <w:rsid w:val="00AD6AD7"/>
    <w:rsid w:val="00AE2C33"/>
    <w:rsid w:val="00AF0F02"/>
    <w:rsid w:val="00AF3034"/>
    <w:rsid w:val="00B01DFB"/>
    <w:rsid w:val="00B04266"/>
    <w:rsid w:val="00B05746"/>
    <w:rsid w:val="00B065B8"/>
    <w:rsid w:val="00B25E24"/>
    <w:rsid w:val="00B27305"/>
    <w:rsid w:val="00B36474"/>
    <w:rsid w:val="00B37669"/>
    <w:rsid w:val="00B47747"/>
    <w:rsid w:val="00B55442"/>
    <w:rsid w:val="00B56F4F"/>
    <w:rsid w:val="00B610A4"/>
    <w:rsid w:val="00B66E8A"/>
    <w:rsid w:val="00B72ED9"/>
    <w:rsid w:val="00B87C2B"/>
    <w:rsid w:val="00B932CA"/>
    <w:rsid w:val="00BA0D7A"/>
    <w:rsid w:val="00BA6AAB"/>
    <w:rsid w:val="00BA7583"/>
    <w:rsid w:val="00BB0FC6"/>
    <w:rsid w:val="00BB3E46"/>
    <w:rsid w:val="00BB4394"/>
    <w:rsid w:val="00BC4567"/>
    <w:rsid w:val="00BC5F4B"/>
    <w:rsid w:val="00BC7F4C"/>
    <w:rsid w:val="00BE163C"/>
    <w:rsid w:val="00BE5162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8F3"/>
    <w:rsid w:val="00C81AFC"/>
    <w:rsid w:val="00C82514"/>
    <w:rsid w:val="00C82575"/>
    <w:rsid w:val="00C8335B"/>
    <w:rsid w:val="00C875E1"/>
    <w:rsid w:val="00C87AA2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5F54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F0F2F"/>
    <w:rsid w:val="00DF52A3"/>
    <w:rsid w:val="00DF5831"/>
    <w:rsid w:val="00DF6E17"/>
    <w:rsid w:val="00DF7FB9"/>
    <w:rsid w:val="00E00DCF"/>
    <w:rsid w:val="00E14F13"/>
    <w:rsid w:val="00E16E94"/>
    <w:rsid w:val="00E20BAF"/>
    <w:rsid w:val="00E241FD"/>
    <w:rsid w:val="00E25673"/>
    <w:rsid w:val="00E323A9"/>
    <w:rsid w:val="00E323C3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F00517"/>
    <w:rsid w:val="00F00713"/>
    <w:rsid w:val="00F018C7"/>
    <w:rsid w:val="00F0339F"/>
    <w:rsid w:val="00F063CB"/>
    <w:rsid w:val="00F12D3C"/>
    <w:rsid w:val="00F13E4D"/>
    <w:rsid w:val="00F15EAF"/>
    <w:rsid w:val="00F17649"/>
    <w:rsid w:val="00F21BB6"/>
    <w:rsid w:val="00F224C5"/>
    <w:rsid w:val="00F22A8C"/>
    <w:rsid w:val="00F254FF"/>
    <w:rsid w:val="00F32EAD"/>
    <w:rsid w:val="00F34A30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72E"/>
    <w:rsid w:val="00FB2DC3"/>
    <w:rsid w:val="00FB5BFB"/>
    <w:rsid w:val="00FB5C48"/>
    <w:rsid w:val="00FC1B06"/>
    <w:rsid w:val="00FC1D20"/>
    <w:rsid w:val="00FC3F0D"/>
    <w:rsid w:val="00FD4BEB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E40CE0-8FC2-41E2-860C-D1F155AB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5</cp:revision>
  <cp:lastPrinted>2022-06-17T08:51:00Z</cp:lastPrinted>
  <dcterms:created xsi:type="dcterms:W3CDTF">2025-09-24T05:07:00Z</dcterms:created>
  <dcterms:modified xsi:type="dcterms:W3CDTF">2025-10-01T02:31:00Z</dcterms:modified>
</cp:coreProperties>
</file>