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16512C" w:rsidP="00DB70BA">
      <w:pPr>
        <w:pStyle w:val="a7"/>
        <w:jc w:val="center"/>
      </w:pPr>
      <w:r>
        <w:t>Перечень</w:t>
      </w:r>
      <w:r w:rsidR="00DB70BA" w:rsidRPr="00DB70BA">
        <w:t xml:space="preserve"> мероприятий по улучшению условий труда</w:t>
      </w:r>
      <w:r>
        <w:t xml:space="preserve"> по результатам специальной оценки условий труда</w:t>
      </w:r>
      <w:bookmarkStart w:id="0" w:name="_GoBack"/>
      <w:bookmarkEnd w:id="0"/>
    </w:p>
    <w:p w:rsidR="00B3448B" w:rsidRPr="00756700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16512C">
        <w:fldChar w:fldCharType="begin"/>
      </w:r>
      <w:r w:rsidR="0016512C">
        <w:instrText xml:space="preserve"> DOCVARIABLE ceh_info \* MERGEFORMAT </w:instrText>
      </w:r>
      <w:r w:rsidR="0016512C">
        <w:fldChar w:fldCharType="separate"/>
      </w:r>
      <w:r w:rsidR="00756700" w:rsidRPr="00756700">
        <w:rPr>
          <w:rStyle w:val="a9"/>
        </w:rPr>
        <w:t xml:space="preserve"> Открытое акционерное общество "Енисейское речное пароходство" (ОАО "Енисейское речное пароходство") </w:t>
      </w:r>
      <w:r w:rsidR="0016512C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3827"/>
        <w:gridCol w:w="3119"/>
        <w:gridCol w:w="1619"/>
        <w:gridCol w:w="3065"/>
        <w:gridCol w:w="1309"/>
      </w:tblGrid>
      <w:tr w:rsidR="00DB70BA" w:rsidRPr="00AF49A3" w:rsidTr="00BA5470">
        <w:trPr>
          <w:jc w:val="center"/>
        </w:trPr>
        <w:tc>
          <w:tcPr>
            <w:tcW w:w="2624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1" w:name="main_table"/>
            <w:bookmarkEnd w:id="1"/>
            <w:r w:rsidRPr="00063DF1">
              <w:t>Наименование структурн</w:t>
            </w:r>
            <w:r w:rsidRPr="00063DF1">
              <w:t>о</w:t>
            </w:r>
            <w:r w:rsidRPr="00063DF1">
              <w:t>го подразделения, рабочего места</w:t>
            </w:r>
          </w:p>
        </w:tc>
        <w:tc>
          <w:tcPr>
            <w:tcW w:w="382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311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619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06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0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BA5470">
        <w:trPr>
          <w:jc w:val="center"/>
        </w:trPr>
        <w:tc>
          <w:tcPr>
            <w:tcW w:w="262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82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311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61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06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0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BB3BD5" w:rsidRPr="00AF49A3" w:rsidTr="008165EA">
        <w:trPr>
          <w:jc w:val="center"/>
        </w:trPr>
        <w:tc>
          <w:tcPr>
            <w:tcW w:w="15563" w:type="dxa"/>
            <w:gridSpan w:val="6"/>
            <w:vAlign w:val="center"/>
          </w:tcPr>
          <w:p w:rsidR="00BB3BD5" w:rsidRPr="00264B7B" w:rsidRDefault="00BB3BD5" w:rsidP="00264B7B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филиал ОАО «ЕРП» Красноярский судоремонтный центр (флот)</w:t>
            </w:r>
          </w:p>
        </w:tc>
      </w:tr>
      <w:tr w:rsidR="00756700" w:rsidRPr="00AF49A3" w:rsidTr="00BA5470">
        <w:trPr>
          <w:jc w:val="center"/>
        </w:trPr>
        <w:tc>
          <w:tcPr>
            <w:tcW w:w="2624" w:type="dxa"/>
            <w:vAlign w:val="center"/>
          </w:tcPr>
          <w:p w:rsidR="00756700" w:rsidRPr="00756700" w:rsidRDefault="00756700" w:rsidP="00756700">
            <w:pPr>
              <w:pStyle w:val="aa"/>
              <w:rPr>
                <w:i/>
              </w:rPr>
            </w:pPr>
            <w:r>
              <w:rPr>
                <w:i/>
              </w:rPr>
              <w:t>КПЛ-5/30 № 68Р (01), пл</w:t>
            </w:r>
            <w:r>
              <w:rPr>
                <w:i/>
              </w:rPr>
              <w:t>а</w:t>
            </w:r>
            <w:r>
              <w:rPr>
                <w:i/>
              </w:rPr>
              <w:t>вучий кран</w:t>
            </w:r>
          </w:p>
        </w:tc>
        <w:tc>
          <w:tcPr>
            <w:tcW w:w="3827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3065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  <w:tc>
          <w:tcPr>
            <w:tcW w:w="1309" w:type="dxa"/>
            <w:vAlign w:val="center"/>
          </w:tcPr>
          <w:p w:rsidR="00756700" w:rsidRPr="00063DF1" w:rsidRDefault="00756700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01.01-фл.КСЦ. Старший механик</w:t>
            </w:r>
          </w:p>
        </w:tc>
        <w:tc>
          <w:tcPr>
            <w:tcW w:w="3827" w:type="dxa"/>
            <w:vAlign w:val="center"/>
          </w:tcPr>
          <w:p w:rsidR="00C05A56" w:rsidRPr="00063DF1" w:rsidRDefault="00C05A56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C05A56" w:rsidRPr="00063DF1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C05A56" w:rsidRPr="007F7923" w:rsidRDefault="00C05A56" w:rsidP="00C05A56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C05A56" w:rsidP="00151988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 w:rsidR="00151988"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02.01-фл.КСЦ. Старший электромеханик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03.01-фл.КСЦ. Сменный механик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04.01-фл.КСЦ. Второй п</w:t>
            </w:r>
            <w:r>
              <w:t>о</w:t>
            </w:r>
            <w:r>
              <w:t>мощник механика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05.01-фл.КСЦ. Машинист крана (крановщик)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06.01-фл.КСЦ. Матрос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07.01-фл.КСЦ. Повар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rPr>
                <w:i/>
              </w:rPr>
            </w:pPr>
            <w:r>
              <w:rPr>
                <w:i/>
              </w:rPr>
              <w:t>КПЛ-16/30 № 416 (02), пл</w:t>
            </w:r>
            <w:r>
              <w:rPr>
                <w:i/>
              </w:rPr>
              <w:t>а</w:t>
            </w:r>
            <w:r>
              <w:rPr>
                <w:i/>
              </w:rPr>
              <w:t>вучий кран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C05A56" w:rsidRPr="00063DF1" w:rsidRDefault="00C05A56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 xml:space="preserve">01.02-фл.КСЦ. Старший </w:t>
            </w:r>
            <w:r>
              <w:lastRenderedPageBreak/>
              <w:t>электромеханик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lastRenderedPageBreak/>
              <w:t xml:space="preserve">Шум: Соблюдать рациональные режимы </w:t>
            </w:r>
            <w:r>
              <w:lastRenderedPageBreak/>
              <w:t>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lastRenderedPageBreak/>
              <w:t xml:space="preserve">Снижение времени  воздействия </w:t>
            </w:r>
            <w:r>
              <w:lastRenderedPageBreak/>
              <w:t xml:space="preserve">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lastRenderedPageBreak/>
              <w:t>02.02-фл.КСЦ. Сменный электромеханик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03.02-фл.КСЦ. Первый п</w:t>
            </w:r>
            <w:r>
              <w:t>о</w:t>
            </w:r>
            <w:r>
              <w:t>мощник механика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04.02-фл.КСЦ. Второй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05.02-фл.КСЦ. Машинист крана (крановщик)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06.02-фл.КСЦ. Матрос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07.02-фл.КСЦ. Повар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rPr>
                <w:i/>
              </w:rPr>
            </w:pPr>
            <w:r>
              <w:rPr>
                <w:i/>
              </w:rPr>
              <w:t>КПЛ-5/30 № 69Р (03), пл</w:t>
            </w:r>
            <w:r>
              <w:rPr>
                <w:i/>
              </w:rPr>
              <w:t>а</w:t>
            </w:r>
            <w:r>
              <w:rPr>
                <w:i/>
              </w:rPr>
              <w:t>вучий кран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C05A56" w:rsidRPr="00063DF1" w:rsidRDefault="00C05A56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01.03-фл.КСЦ. Старший механик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02.03-фл.КСЦ. Старший электромеханик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03.03-фл.КСЦ. Сменный механик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04.03-фл.КСЦ. Второй п</w:t>
            </w:r>
            <w:r>
              <w:t>о</w:t>
            </w:r>
            <w:r>
              <w:t>мощник механика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lastRenderedPageBreak/>
              <w:t>нов слуха.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lastRenderedPageBreak/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lastRenderedPageBreak/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lastRenderedPageBreak/>
              <w:t>05.03-фл.КСЦ. Машинист крана (крановщик)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06.03-фл.КСЦ. Матрос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07.03-фл.КСЦ. Повар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rPr>
                <w:i/>
              </w:rPr>
            </w:pPr>
            <w:r>
              <w:rPr>
                <w:i/>
              </w:rPr>
              <w:t>ПЗС-500-26 (04), несам</w:t>
            </w:r>
            <w:r>
              <w:rPr>
                <w:i/>
              </w:rPr>
              <w:t>о</w:t>
            </w:r>
            <w:r>
              <w:rPr>
                <w:i/>
              </w:rPr>
              <w:t>ходный землесос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C05A56" w:rsidRPr="00063DF1" w:rsidRDefault="00C05A56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01.04-фл.КСЦ. Командир - сменный механик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Default="00C05A56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02.04-фл.КСЦ. Механик - сменный командир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Default="00C05A56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03.04-фл.КСЦ. Механик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Default="00C05A56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04.04-фл.КСЦ. Второй п</w:t>
            </w:r>
            <w:r>
              <w:t>о</w:t>
            </w:r>
            <w:r>
              <w:t>мощник командира - вт</w:t>
            </w:r>
            <w:r>
              <w:t>о</w:t>
            </w:r>
            <w:r>
              <w:t>рой помощник механика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Default="00C05A56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Pr="00756700" w:rsidRDefault="00C05A56" w:rsidP="00756700">
            <w:pPr>
              <w:pStyle w:val="aa"/>
              <w:jc w:val="left"/>
            </w:pPr>
            <w:r>
              <w:t>05.04-фл.КСЦ. Третий п</w:t>
            </w:r>
            <w:r>
              <w:t>о</w:t>
            </w:r>
            <w:r>
              <w:t>мощник командира - третий помощник механика</w:t>
            </w: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C05A56" w:rsidRPr="00AF49A3" w:rsidTr="00BA5470">
        <w:trPr>
          <w:jc w:val="center"/>
        </w:trPr>
        <w:tc>
          <w:tcPr>
            <w:tcW w:w="2624" w:type="dxa"/>
            <w:vAlign w:val="center"/>
          </w:tcPr>
          <w:p w:rsidR="00C05A56" w:rsidRDefault="00C05A56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C05A56" w:rsidRDefault="00C05A56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C05A56" w:rsidRDefault="00C05A56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C05A56" w:rsidRPr="00063DF1" w:rsidRDefault="00C05A56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C05A56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C05A56" w:rsidRPr="00063DF1" w:rsidRDefault="00C05A56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06.04-фл.КСЦ. Первый п</w:t>
            </w:r>
            <w:r>
              <w:t>о</w:t>
            </w:r>
            <w:r>
              <w:t>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07.04-фл.КСЦ. Второй п</w:t>
            </w:r>
            <w:r>
              <w:t>о</w:t>
            </w:r>
            <w:r>
              <w:t>мощник механика (по л</w:t>
            </w:r>
            <w:r>
              <w:t>е</w:t>
            </w:r>
            <w:r>
              <w:t>бедкам и техоборудованию)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08.04-фл.КСЦ.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09.04-фл.КСЦ. Третий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lastRenderedPageBreak/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10.04-фл.КСЦ. Старший лебедчик-моторист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11.04-фл.КСЦ. Лебедчик-моторист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12.04-фл.КСЦ. Моторист-матрос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13.04-фл.КСЦ.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14.04-фл.КСЦ.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Доковый участок 441 (05), несамоходный плавучий док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01.05-фл.КСЦ. Начальник докового участка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02.05-фл.КСЦ. Заместитель начальника докового участка - начальник дока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03.05-фл.КСЦ. 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04.05-фл.КСЦ. Старший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05.05-фл.КСЦ. Старший электромеханик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06.05-фл.КСЦ. Сменный электромеханик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07.05-фл.КСЦ. Электр</w:t>
            </w:r>
            <w:r>
              <w:t>о</w:t>
            </w:r>
            <w:r>
              <w:t>сварщик ручной сварки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09.05-фл.КСЦ. Моторист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11.05-фл.КСЦ.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12.05-фл.КСЦ.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Доковый участок 450 (06), несамоходный плавучий док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01.06-фл.КСЦ. Заместитель начальника докового участка - начальник дока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02.06-фл.КСЦ. 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03.06-фл.КСЦ. Старший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04.06-фл.КСЦ. Старший электромеханик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05.06-фл.КСЦ. Сменный электромеханик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06.06-фл.КСЦ. Судоко</w:t>
            </w:r>
            <w:r>
              <w:t>р</w:t>
            </w:r>
            <w:r>
              <w:t>пусник-ремонтник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08.06-фл.КСЦ. Моторист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10.06-фл.КСЦ.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11.06-фл.КСЦ.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Аварийно-спасательная станция-3 (07), станция для аварийно-спасательных работ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01.07-фл.КСЦ. Командир-механик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02.07-фл.КСЦ. Первый п</w:t>
            </w:r>
            <w:r>
              <w:t>о</w:t>
            </w:r>
            <w:r>
              <w:t>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03.07-фл.КСЦ. Второй п</w:t>
            </w:r>
            <w:r>
              <w:t>о</w:t>
            </w:r>
            <w:r>
              <w:t>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04.07-фл.КСЦ. Третий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05.07-фл.КСЦ. Моторист-матрос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06.07-фл.КСЦ.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07.07-фл.КСЦ.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08.07-фл.КСЦ. Моторист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Бункеровочная станция-5 (08), мазутно-заправочная станция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01.08-фл.КСЦ. Механик-шкипер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02.08-фл.КСЦ. Сменный механик-шкипер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03.08-фл.КСЦ. Моторист-матрос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04.08-фл.КСЦ.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Снежногорск (09), букси</w:t>
            </w:r>
            <w:r>
              <w:rPr>
                <w:i/>
              </w:rPr>
              <w:t>р</w:t>
            </w:r>
            <w:r>
              <w:rPr>
                <w:i/>
              </w:rPr>
              <w:t>ный теплоход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01.09-фл.КСЦ.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02.09-фл.КСЦ. Сменный капитан - 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03.09-фл.КСЦ. Старший помощник капитана - пе</w:t>
            </w:r>
            <w:r>
              <w:t>р</w:t>
            </w:r>
            <w:r>
              <w:t>вый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04.09-фл.КСЦ.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05.09-фл.КСЦ.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06.09-фл.КСЦ.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Балахта (10), буксирный теплоход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01.10-фл.КСЦ.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02.10-фл.КСЦ. Старший помощник капитана - пе</w:t>
            </w:r>
            <w:r>
              <w:t>р</w:t>
            </w:r>
            <w:r>
              <w:t>вый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03.10-фл.КСЦ. Второй п</w:t>
            </w:r>
            <w:r>
              <w:t>о</w:t>
            </w:r>
            <w:r>
              <w:t xml:space="preserve">мощник капитана - второй </w:t>
            </w:r>
            <w:r>
              <w:lastRenderedPageBreak/>
              <w:t>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>Шум: Соблюдать рациональные режимы труда  и отдыха. Использовать СИЗ орг</w:t>
            </w:r>
            <w:r>
              <w:t>а</w:t>
            </w:r>
            <w:r>
              <w:lastRenderedPageBreak/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lastRenderedPageBreak/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04.10-фл.КСЦ.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05.10-фл.КСЦ.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06.10-фл.КСЦ.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Богучаны (11), буксирный теплоход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01.11-фл.КСЦ.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02.11-фл.КСЦ. Старший помощник капитана - пе</w:t>
            </w:r>
            <w:r>
              <w:t>р</w:t>
            </w:r>
            <w:r>
              <w:t>вый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03.11-фл.КСЦ. Второй п</w:t>
            </w:r>
            <w:r>
              <w:t>о</w:t>
            </w:r>
            <w:r>
              <w:t>мощник капитана - 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04.11-фл.КСЦ.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05.11-фл.КСЦ.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06.11-фл.КСЦ.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Галанино (12), буксирный теплоход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01.12-фл.КСЦ. Капитан-</w:t>
            </w:r>
            <w:r>
              <w:lastRenderedPageBreak/>
              <w:t>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Шум: Соблюдать рациональные режимы </w:t>
            </w:r>
            <w:r>
              <w:lastRenderedPageBreak/>
              <w:t>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</w:t>
            </w:r>
            <w:r>
              <w:lastRenderedPageBreak/>
              <w:t xml:space="preserve">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02.12-фл.КСЦ. Старший помощник капитана - пе</w:t>
            </w:r>
            <w:r>
              <w:t>р</w:t>
            </w:r>
            <w:r>
              <w:t>вый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03.12-фл.КСЦ. Второй п</w:t>
            </w:r>
            <w:r>
              <w:t>о</w:t>
            </w:r>
            <w:r>
              <w:t>мощник капитана - 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04.12-фл.КСЦ. Третий п</w:t>
            </w:r>
            <w:r>
              <w:t>о</w:t>
            </w:r>
            <w:r>
              <w:t>мощник капитана - 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05.12-фл.КСЦ.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06.12-фл.КСЦ.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07.12-фл.КСЦ.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Боготол (13),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01.13-фл.КСЦ.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02.13-фл.КСЦ.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03.13-фл.КСЦ. Старший помощник капитана - пе</w:t>
            </w:r>
            <w:r>
              <w:t>р</w:t>
            </w:r>
            <w:r>
              <w:t>вый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04.13-фл.КСЦ.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lastRenderedPageBreak/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lastRenderedPageBreak/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05.13-фл.КСЦ.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06.13-фл.КСЦ.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07.13-фл.КСЦ.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Краснотуранск (14), бу</w:t>
            </w:r>
            <w:r>
              <w:rPr>
                <w:i/>
              </w:rPr>
              <w:t>к</w:t>
            </w:r>
            <w:r>
              <w:rPr>
                <w:i/>
              </w:rPr>
              <w:t>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01.14-фл.КСЦ.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02.14-фл.КСЦ. Старший помощник капитана - пе</w:t>
            </w:r>
            <w:r>
              <w:t>р</w:t>
            </w:r>
            <w:r>
              <w:t>вый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03.14-фл.КСЦ. Второй п</w:t>
            </w:r>
            <w:r>
              <w:t>о</w:t>
            </w:r>
            <w:r>
              <w:t>мощник капитана - 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04.14-фл.КСЦ.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05.14-фл.КСЦ.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06.14-фл.КСЦ.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Шира (15),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01.15-фл.КСЦ.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lastRenderedPageBreak/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lastRenderedPageBreak/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02.15-фл.КСЦ. Старший помощник капитана - пе</w:t>
            </w:r>
            <w:r>
              <w:t>р</w:t>
            </w:r>
            <w:r>
              <w:t>вый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03.15-фл.КСЦ. Второй п</w:t>
            </w:r>
            <w:r>
              <w:t>о</w:t>
            </w:r>
            <w:r>
              <w:t>мощник капитана - 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04.15-фл.КСЦ.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05.15-фл.КСЦ.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06.15-фл.КСЦ.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Кононово (16),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01.16-фл.КСЦ.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02.16-фл.КСЦ. Сменный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03.16-фл.КСЦ. Второй п</w:t>
            </w:r>
            <w:r>
              <w:t>о</w:t>
            </w:r>
            <w:r>
              <w:t>мощник капитана - 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04.16-фл.КСЦ. Третий п</w:t>
            </w:r>
            <w:r>
              <w:t>о</w:t>
            </w:r>
            <w:r>
              <w:t>мощник капитана - 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05.16-фл.КСЦ.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06.16-фл.КСЦ.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07.16-фл.КСЦ.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Курагино (17), буксирный теплоход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01.17-фл.КСЦ.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02.17-фл.КСЦ. Старший помощник капитана - пе</w:t>
            </w:r>
            <w:r>
              <w:t>р</w:t>
            </w:r>
            <w:r>
              <w:t>вый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03.17-фл.КСЦ. Второй п</w:t>
            </w:r>
            <w:r>
              <w:t>о</w:t>
            </w:r>
            <w:r>
              <w:t>мощник капитана - 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04.17-фл.КСЦ. Третий п</w:t>
            </w:r>
            <w:r>
              <w:t>о</w:t>
            </w:r>
            <w:r>
              <w:t>мощник капитана - 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05.17-фл.КСЦ.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06.17-фл.КСЦ.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07.17-фл.КСЦ.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Тасеево (18), буксирный теплоход (рейдового назн</w:t>
            </w:r>
            <w:r>
              <w:rPr>
                <w:i/>
              </w:rPr>
              <w:t>а</w:t>
            </w:r>
            <w:r>
              <w:rPr>
                <w:i/>
              </w:rPr>
              <w:t>чения)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01.18-фл.КСЦ. Капитан-</w:t>
            </w:r>
            <w:r>
              <w:lastRenderedPageBreak/>
              <w:t>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Шум: Соблюдать рациональные режимы </w:t>
            </w:r>
            <w:r>
              <w:lastRenderedPageBreak/>
              <w:t>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</w:t>
            </w:r>
            <w:r>
              <w:lastRenderedPageBreak/>
              <w:t xml:space="preserve">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02.18-фл.КСЦ. Сменный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03.18-фл.КСЦ. Старший помощник капитана - пе</w:t>
            </w:r>
            <w:r>
              <w:t>р</w:t>
            </w:r>
            <w:r>
              <w:t>вый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04.18-фл.КСЦ.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05.18-фл.КСЦ. Моторист-матрос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06.18-фл.КСЦ.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07.18-фл.КСЦ.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Шарыпово (19), буксир-толкач (рейдового назнач</w:t>
            </w:r>
            <w:r>
              <w:rPr>
                <w:i/>
              </w:rPr>
              <w:t>е</w:t>
            </w:r>
            <w:r>
              <w:rPr>
                <w:i/>
              </w:rPr>
              <w:t>ния)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01.19-фл.КСЦ.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02.19-фл.КСЦ. Сменный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03.19-фл.КСЦ.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04.19-фл.КСЦ. Третий п</w:t>
            </w:r>
            <w:r>
              <w:t>о</w:t>
            </w:r>
            <w:r>
              <w:lastRenderedPageBreak/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Шум: Соблюдать рациональные режимы </w:t>
            </w:r>
            <w:r>
              <w:lastRenderedPageBreak/>
              <w:t>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</w:t>
            </w:r>
            <w:r>
              <w:lastRenderedPageBreak/>
              <w:t xml:space="preserve">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05.19-фл.КСЦ.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06.19-фл.КСЦ.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Минусинск (20), буксирный теплоход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01.20-фл.КСЦ.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02.20-фл.КСЦ.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03.20-фл.КСЦ.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04.20-фл.КСЦ.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05.20-фл.КСЦ.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06.20-фл.КСЦ.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07.20-фл.КСЦ.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Саяногорск (21), буксирный теплоход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01.21-фл.КСЦ.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02.21-фл.КСЦ.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03.21-фл.КСЦ.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04.21-фл.КСЦ.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05.21-фл.КСЦ.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06.21-фл.КСЦ.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Ярцево (22), буксирный теплоход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01.22-фл.КСЦ.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02.22-фл.КСЦ.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03.22-фл.КСЦ.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04.22-фл.КСЦ.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05.22-фл.КСЦ.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lastRenderedPageBreak/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06.22-фл.КСЦ.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Туер "Енисей" (23)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01.23-фл.КСЦ.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02.23-фл.КСЦ. 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03.23-фл.КСЦ.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04.23-фл.КСЦ. 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05.23-фл.КСЦ. Первый п</w:t>
            </w:r>
            <w:r>
              <w:t>о</w:t>
            </w:r>
            <w:r>
              <w:t>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06.23-фл.КСЦ. Третий п</w:t>
            </w:r>
            <w:r>
              <w:t>о</w:t>
            </w:r>
            <w:r>
              <w:t>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07.23-фл.КСЦ. Второй п</w:t>
            </w:r>
            <w:r>
              <w:t>о</w:t>
            </w:r>
            <w:r>
              <w:t>мощник механика (по туе</w:t>
            </w:r>
            <w:r>
              <w:t>р</w:t>
            </w:r>
            <w:r>
              <w:t>ному оборудованию)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08.23-фл.КСЦ.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09.23-фл.КСЦ. Сменный электромеханик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10.23-фл.КСЦ. Первый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12.23-фл.КСЦ. Старший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13.23-фл.КСЦ.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14.23-фл.КСЦ. Моторист-матрос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15.23-фл.КСЦ.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16.23-фл.КСЦ.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Капитан Алексеев (24),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01.24-фл.КСЦ.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02.24-фл.КСЦ.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03.24-фл.КСЦ.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04.24-фл.КСЦ.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05.24-фл.КСЦ.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06.24-фл.КСЦ.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07.24-фл.КСЦ. Старший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08.24-фл.КСЦ.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09.24-фл.КСЦ.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10.24-фл.КСЦ.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Николай Ефремов (25), бу</w:t>
            </w:r>
            <w:r>
              <w:rPr>
                <w:i/>
              </w:rPr>
              <w:t>к</w:t>
            </w:r>
            <w:r>
              <w:rPr>
                <w:i/>
              </w:rPr>
              <w:t>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01.25-фл.КСЦ.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02.25-фл.КСЦ.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03.25-фл.КСЦ.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04.25-фл.КСЦ.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05.25-фл.КСЦ. Третий п</w:t>
            </w:r>
            <w:r>
              <w:t>о</w:t>
            </w:r>
            <w:r>
              <w:lastRenderedPageBreak/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Шум: Соблюдать рациональные режимы </w:t>
            </w:r>
            <w:r>
              <w:lastRenderedPageBreak/>
              <w:t>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</w:t>
            </w:r>
            <w:r>
              <w:lastRenderedPageBreak/>
              <w:t xml:space="preserve">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06.25-фл.КСЦ.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07.25-фл.КСЦ. Старший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08.25-фл.КСЦ.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09.25-фл.КСЦ.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10.25-фл.КСЦ.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Капитан Лобастов (26),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01.26-фл.КСЦ.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02.26-фл.КСЦ.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8165EA">
            <w:pPr>
              <w:pStyle w:val="aa"/>
              <w:jc w:val="left"/>
            </w:pPr>
            <w:r>
              <w:t>03.26-фл.КСЦ.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04.26-фл.КСЦ.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05.26-фл.КСЦ. Третий п</w:t>
            </w:r>
            <w:r>
              <w:t>о</w:t>
            </w:r>
            <w:r>
              <w:t xml:space="preserve">мощник капитана-третий </w:t>
            </w:r>
            <w:r>
              <w:lastRenderedPageBreak/>
              <w:t>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>Шум: Соблюдать рациональные режимы труда  и отдыха. Использовать СИЗ орг</w:t>
            </w:r>
            <w:r>
              <w:t>а</w:t>
            </w:r>
            <w:r>
              <w:lastRenderedPageBreak/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lastRenderedPageBreak/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06.26-фл.КСЦ.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07.26-фл.КСЦ. Старший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08.26-фл.КСЦ.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09.26-фл.КСЦ.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10.26-фл.КСЦ.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Капитан Очеретько (27),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01.27-фл.КСЦ.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02.27-фл.КСЦ.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8165EA">
            <w:pPr>
              <w:pStyle w:val="aa"/>
              <w:jc w:val="left"/>
            </w:pPr>
            <w:r>
              <w:t>03.27-фл.КСЦ.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04.27-фл.КСЦ.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05.27-фл.КСЦ.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06.27-фл.КСЦ.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07.27-фл.КСЦ. Старший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08.27-фл.КСЦ.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09.27-фл.КСЦ.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10.27-фл.КСЦ.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Капитан Захаров (28), бу</w:t>
            </w:r>
            <w:r>
              <w:rPr>
                <w:i/>
              </w:rPr>
              <w:t>к</w:t>
            </w:r>
            <w:r>
              <w:rPr>
                <w:i/>
              </w:rPr>
              <w:t>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01.28-фл.КСЦ.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02.28-фл.КСЦ. Сменный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8165EA">
            <w:pPr>
              <w:pStyle w:val="aa"/>
              <w:jc w:val="left"/>
            </w:pPr>
            <w:r>
              <w:t>03.28-фл.КСЦ.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04.28-фл.КСЦ.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05.28-фл.КСЦ.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06.28-фл.КСЦ.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07.28-фл.КСЦ. Второй п</w:t>
            </w:r>
            <w:r>
              <w:t>о</w:t>
            </w:r>
            <w:r>
              <w:t>мощник механика (по то</w:t>
            </w:r>
            <w:r>
              <w:t>п</w:t>
            </w:r>
            <w:r>
              <w:t>ливоподготовке)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08.28-фл.КСЦ. Старший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09.28-фл.КСЦ.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10.28-фл.КСЦ.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11.28-фл.КСЦ.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Николай Игнатюк (29),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01.29-фл.КСЦ.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02.29-фл.КСЦ.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8165EA">
            <w:pPr>
              <w:pStyle w:val="aa"/>
              <w:jc w:val="left"/>
            </w:pPr>
            <w:r>
              <w:t>03.29-фл.КСЦ.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04.29-фл.КСЦ.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05.29-фл.КСЦ. Третий п</w:t>
            </w:r>
            <w:r>
              <w:t>о</w:t>
            </w:r>
            <w:r>
              <w:lastRenderedPageBreak/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Шум: Соблюдать рациональные режимы </w:t>
            </w:r>
            <w:r>
              <w:lastRenderedPageBreak/>
              <w:t>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</w:t>
            </w:r>
            <w:r>
              <w:lastRenderedPageBreak/>
              <w:t xml:space="preserve">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06.29-фл.КСЦ.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07.29-фл.КСЦ. Первый п</w:t>
            </w:r>
            <w:r>
              <w:t>о</w:t>
            </w:r>
            <w:r>
              <w:t>мощник механика (по то</w:t>
            </w:r>
            <w:r>
              <w:t>п</w:t>
            </w:r>
            <w:r>
              <w:t>ливоподготовке)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08.29-фл.КСЦ. Старший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09.29-фл.КСЦ.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10.29-фл.КСЦ.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11.29-фл.КСЦ.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Сергей Качалов (30), бу</w:t>
            </w:r>
            <w:r>
              <w:rPr>
                <w:i/>
              </w:rPr>
              <w:t>к</w:t>
            </w:r>
            <w:r>
              <w:rPr>
                <w:i/>
              </w:rPr>
              <w:t>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01.30-фл.КСЦ.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02.30-фл.КСЦ.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8165EA">
            <w:pPr>
              <w:pStyle w:val="aa"/>
              <w:jc w:val="left"/>
            </w:pPr>
            <w:r>
              <w:t>03.30-фл.КСЦ.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04.30-фл.КСЦ. Второй п</w:t>
            </w:r>
            <w:r>
              <w:t>о</w:t>
            </w:r>
            <w:r>
              <w:t xml:space="preserve">мощник капитана-второй </w:t>
            </w:r>
            <w:r>
              <w:lastRenderedPageBreak/>
              <w:t>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>Шум: Соблюдать рациональные режимы труда  и отдыха. Использовать СИЗ орг</w:t>
            </w:r>
            <w:r>
              <w:t>а</w:t>
            </w:r>
            <w:r>
              <w:lastRenderedPageBreak/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lastRenderedPageBreak/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05.30-фл.КСЦ.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06.30-фл.КСЦ.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07.30-фл.КСЦ. Второй п</w:t>
            </w:r>
            <w:r>
              <w:t>о</w:t>
            </w:r>
            <w:r>
              <w:t>мощник механика (по то</w:t>
            </w:r>
            <w:r>
              <w:t>п</w:t>
            </w:r>
            <w:r>
              <w:t>ливоподготовке)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08.30-фл.КСЦ. Старший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09.30-фл.КСЦ.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10.30-фл.КСЦ.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11.30-фл.КСЦ.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Александр Кизим (31), бу</w:t>
            </w:r>
            <w:r>
              <w:rPr>
                <w:i/>
              </w:rPr>
              <w:t>к</w:t>
            </w:r>
            <w:r>
              <w:rPr>
                <w:i/>
              </w:rPr>
              <w:t>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01.31-фл.КСЦ.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02.31-фл.КСЦ.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03.31-фл.КСЦ. Старший помощник капитана-первый помощник механ</w:t>
            </w:r>
            <w:r>
              <w:t>и</w:t>
            </w:r>
            <w:r>
              <w:lastRenderedPageBreak/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04.31-фл.КСЦ.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05.31-фл.КСЦ.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06.31-фл.КСЦ. Третий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07.31-фл.КСЦ. Старший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08.31-фл.КСЦ.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09.31-фл.КСЦ.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10.31-фл.КСЦ.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Капитан Попов (32), бу</w:t>
            </w:r>
            <w:r>
              <w:rPr>
                <w:i/>
              </w:rPr>
              <w:t>к</w:t>
            </w:r>
            <w:r>
              <w:rPr>
                <w:i/>
              </w:rPr>
              <w:t>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01.32-фл.КСЦ.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02.32-фл.КСЦ.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03.32-фл.КСЦ.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04.32-фл.КСЦ.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05.32-фл.КСЦ.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06.32-фл.КСЦ.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07.32-фл.КСЦ. Старший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08.32-фл.КСЦ.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09.32-фл.КСЦ.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10.32-фл.КСЦ.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Капитан Яковлев (33), бу</w:t>
            </w:r>
            <w:r>
              <w:rPr>
                <w:i/>
              </w:rPr>
              <w:t>к</w:t>
            </w:r>
            <w:r>
              <w:rPr>
                <w:i/>
              </w:rPr>
              <w:t>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01.33-фл.КСЦ.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02.33-фл.КСЦ.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03.33-фл.КСЦ.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04.33-фл.КСЦ. Второй п</w:t>
            </w:r>
            <w:r>
              <w:t>о</w:t>
            </w:r>
            <w:r>
              <w:lastRenderedPageBreak/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Шум: Соблюдать рациональные режимы </w:t>
            </w:r>
            <w:r>
              <w:lastRenderedPageBreak/>
              <w:t>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</w:t>
            </w:r>
            <w:r>
              <w:lastRenderedPageBreak/>
              <w:t xml:space="preserve">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05.33-фл.КСЦ.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06.33-фл.КСЦ.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07.33-фл.КСЦ. Старший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08.33-фл.КСЦ.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09.33-фл.КСЦ.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10.33-фл.КСЦ.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Капитан Смирнов (34),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01.34-фл.КСЦ.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02.34-фл.КСЦ.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03.34-фл.КСЦ.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04.34-фл.КСЦ. Третий п</w:t>
            </w:r>
            <w:r>
              <w:t>о</w:t>
            </w:r>
            <w:r>
              <w:t xml:space="preserve">мощник капитана-третий </w:t>
            </w:r>
            <w:r>
              <w:lastRenderedPageBreak/>
              <w:t>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>Шум: Соблюдать рациональные режимы труда  и отдыха. Использовать СИЗ орг</w:t>
            </w:r>
            <w:r>
              <w:t>а</w:t>
            </w:r>
            <w:r>
              <w:lastRenderedPageBreak/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lastRenderedPageBreak/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05.34-фл.КСЦ.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06.34-фл.КСЦ. Старший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07.34-фл.КСЦ.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08.34-фл.КСЦ.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09.34-фл.КСЦ.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ОТА-917 (35),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01.35-фл.КСЦ.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02.35-фл.КСЦ.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03.35-фл.КСЦ.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04.35-фл.КСЦ.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05.35-фл.КСЦ.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06.35-фл.КСЦ. Третий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07.35-фл.КСЦ. Старший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08.35-фл.КСЦ.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09.35-фл.КСЦ.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10.35-фл.КСЦ.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Капитан Лиханский (36),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01.36-фл.КСЦ.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02.36-фл.КСЦ.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03.36-фл.КСЦ.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04.36-фл.КСЦ.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05.36-фл.КСЦ. Первый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06.36-фл.КСЦ. Старший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07.36-фл.КСЦ.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08.36-фл.КСЦ.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09.36-фл.КСЦ.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Капитан Ильинский (37),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01.37-фл.КСЦ.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02.37-фл.КСЦ.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03.37-фл.КСЦ.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04.37-фл.КСЦ.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05.37-фл.КСЦ.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06.37-фл.КСЦ.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 xml:space="preserve">07.37-фл.КСЦ. Старший </w:t>
            </w:r>
            <w:r>
              <w:lastRenderedPageBreak/>
              <w:t>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Шум: Соблюдать рациональные режимы </w:t>
            </w:r>
            <w:r>
              <w:lastRenderedPageBreak/>
              <w:t>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</w:t>
            </w:r>
            <w:r>
              <w:lastRenderedPageBreak/>
              <w:t xml:space="preserve">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08.37-фл.КСЦ.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09.37-фл.КСЦ.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10.37-фл.КСЦ.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Капитан Пановик (38), бу</w:t>
            </w:r>
            <w:r>
              <w:rPr>
                <w:i/>
              </w:rPr>
              <w:t>к</w:t>
            </w:r>
            <w:r>
              <w:rPr>
                <w:i/>
              </w:rPr>
              <w:t>сир-толкач (рейдового назначения)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01.38-фл.КСЦ.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02.38-фл.КСЦ.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03.38-фл.КСЦ. Сменный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04.38-фл.КСЦ.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05.38-фл.КСЦ. Первый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06.38-фл.КСЦ. Старший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07.38-фл.КСЦ. Моторист-</w:t>
            </w:r>
            <w:r>
              <w:lastRenderedPageBreak/>
              <w:t>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Шум: Соблюдать рациональные режимы </w:t>
            </w:r>
            <w:r>
              <w:lastRenderedPageBreak/>
              <w:t>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</w:t>
            </w:r>
            <w:r>
              <w:lastRenderedPageBreak/>
              <w:t xml:space="preserve">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08.38-фл.КСЦ.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09.38-фл.КСЦ.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ОТА-968 (39), буксирный теплоход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01.39-фл.КСЦ.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02.39-фл.КСЦ.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03.39-фл.КСЦ.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04.39-фл.КСЦ.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05.39-фл.КСЦ.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06.39-фл.КСЦ. Старший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07.39-фл.КСЦ.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08.39-фл.КСЦ. Моторист-матрос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lastRenderedPageBreak/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lastRenderedPageBreak/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09.39-фл.КСЦ.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10.39-фл.КСЦ.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Лейтенант Филиппов (40),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01.40-фл.КСЦ.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02.40-фл.КСЦ.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03.40-фл.КСЦ.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04.40-фл.КСЦ.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05.40-фл.КСЦ. Третий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06.40-фл.КСЦ.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07.40-фл.КСЦ.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08.40-фл.КСЦ.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РТ-708 (41),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01.41-фл.КСЦ.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02.41-фл.КСЦ.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03.41-фл.КСЦ.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04.41-фл.КСЦ.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05.41-фл.КСЦ. Первый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06.41-фл.КСЦ.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07.41-фл.КСЦ.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08.41-фл.КСЦ.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РТ-700 (42),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01.42-фл.КСЦ.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02.42-фл.КСЦ.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03.42-фл.КСЦ.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04.42-фл.КСЦ.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05.42-фл.КСЦ. Третий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06.42-фл.КСЦ.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07.42-фл.КСЦ.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08.42-фл.КСЦ.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Николай Копцев (43), бу</w:t>
            </w:r>
            <w:r>
              <w:rPr>
                <w:i/>
              </w:rPr>
              <w:t>к</w:t>
            </w:r>
            <w:r>
              <w:rPr>
                <w:i/>
              </w:rPr>
              <w:t>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01.43-фл.КСЦ.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02.43-фл.КСЦ.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03.43-фл.КСЦ.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04.43-фл.КСЦ.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05.43-фл.КСЦ. Третий п</w:t>
            </w:r>
            <w:r>
              <w:t>о</w:t>
            </w:r>
            <w:r>
              <w:lastRenderedPageBreak/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Шум: Соблюдать рациональные режимы </w:t>
            </w:r>
            <w:r>
              <w:lastRenderedPageBreak/>
              <w:t>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</w:t>
            </w:r>
            <w:r>
              <w:lastRenderedPageBreak/>
              <w:t xml:space="preserve">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06.43-фл.КСЦ.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07.43-фл.КСЦ.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08.43-фл.КСЦ.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РТ-710 (44),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01.44-фл.КСЦ.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02.44-фл.КСЦ.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03.44-фл.КСЦ.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04.44-фл.КСЦ.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05.44-фл.КСЦ. Третий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06.44-фл.КСЦ.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07.44-фл.КСЦ.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08.44-фл.КСЦ.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РТ-760 (45),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01.45-фл.КСЦ.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02.45-фл.КСЦ.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03.45-фл.КСЦ.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04.45-фл.КСЦ.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05.45-фл.КСЦ. Второй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06.45-фл.КСЦ.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07.45-фл.КСЦ.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08.45-фл.КСЦ.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РТ-761 (46),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01.46-фл.КСЦ.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02.46-фл.КСЦ.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03.46-фл.КСЦ.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04.46-фл.КСЦ.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05.46-фл.КСЦ. Второй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06.46-фл.КСЦ.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07.46-фл.КСЦ.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08.46-фл.КСЦ.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РТ-744 (47),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01.47-фл.КСЦ.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02.47-фл.КСЦ.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03.47-фл.КСЦ.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04.47-фл.КСЦ. Третий п</w:t>
            </w:r>
            <w:r>
              <w:t>о</w:t>
            </w:r>
            <w:r>
              <w:t xml:space="preserve">мощник капитана-третий </w:t>
            </w:r>
            <w:r>
              <w:lastRenderedPageBreak/>
              <w:t>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>Шум: Соблюдать рациональные режимы труда  и отдыха. Использовать СИЗ орг</w:t>
            </w:r>
            <w:r>
              <w:t>а</w:t>
            </w:r>
            <w:r>
              <w:lastRenderedPageBreak/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lastRenderedPageBreak/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05.47-фл.КСЦ. Третий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06.47-фл.КСЦ.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07.47-фл.КСЦ.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08.47-фл.КСЦ.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РТ-751 (48), буксир-толкач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01.48-фл.КСЦ.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02.48-фл.КСЦ.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03.48-фл.КСЦ.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04.48-фл.КСЦ.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05.48-фл.КСЦ. Первый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06.48-фл.КСЦ.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07.48-фл.КСЦ.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08.48-фл.КСЦ.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Брест (49), сухогрузный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01.49-фл.КСЦ.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02.49-фл.КСЦ.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03.49-фл.КСЦ.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04.49-фл.КСЦ.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05.49-фл.КСЦ.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06.49-фл.КСЦ.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07.49-фл.КСЦ.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08.49-фл.КСЦ.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Краснодар (50), сухогру</w:t>
            </w:r>
            <w:r>
              <w:rPr>
                <w:i/>
              </w:rPr>
              <w:t>з</w:t>
            </w:r>
            <w:r>
              <w:rPr>
                <w:i/>
              </w:rPr>
              <w:t>ный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01.50-фл.КСЦ.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02.50-фл.КСЦ. Механик-второй помощник капитана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03.50-фл.КСЦ.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04.50-фл.КСЦ.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05.50-фл.КСЦ.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06.50-фл.КСЦ.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07.50-фл.КСЦ.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08.50-фл.КСЦ.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09.50-фл.КСЦ.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Рига (51), сухогрузный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01.51-фл.КСЦ.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02.51-фл.КСЦ. Старший помощник капитана-</w:t>
            </w:r>
            <w:r>
              <w:lastRenderedPageBreak/>
              <w:t>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>Шум: Соблюдать рациональные режимы труда  и отдыха. Использовать СИЗ орг</w:t>
            </w:r>
            <w:r>
              <w:t>а</w:t>
            </w:r>
            <w:r>
              <w:lastRenderedPageBreak/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lastRenderedPageBreak/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03.51-фл.КСЦ.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04.51-фл.КСЦ.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05.51-фл.КСЦ. Первый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06.51-фл.КСЦ.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07.51-фл.КСЦ.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08.51-фл.КСЦ.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ГТ-11 (52), сухогрузный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01.52-фл.КСЦ.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02.52-фл.КСЦ.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03.52-фл.КСЦ.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04.52-фл.КСЦ.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05.52-фл.КСЦ.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06.52-фл.КСЦ.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Капитан Ильина (53), сух</w:t>
            </w:r>
            <w:r>
              <w:rPr>
                <w:i/>
              </w:rPr>
              <w:t>о</w:t>
            </w:r>
            <w:r>
              <w:rPr>
                <w:i/>
              </w:rPr>
              <w:t>грузный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01.53-фл.КСЦ.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02.53-фл.КСЦ.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03.53-фл.КСЦ.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04.53-фл.КСЦ.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05.53-фл.КСЦ.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06.53-фл.КСЦ.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Караганда (54), сухогру</w:t>
            </w:r>
            <w:r>
              <w:rPr>
                <w:i/>
              </w:rPr>
              <w:t>з</w:t>
            </w:r>
            <w:r>
              <w:rPr>
                <w:i/>
              </w:rPr>
              <w:t>ный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01.54-фл.КСЦ.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02.54-фл.КСЦ. Старший помощник капитана-первый помощник механ</w:t>
            </w:r>
            <w:r>
              <w:t>и</w:t>
            </w:r>
            <w:r>
              <w:lastRenderedPageBreak/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03.54-фл.КСЦ.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04.54-фл.КСЦ.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05.54-фл.КСЦ. Первый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06.54-фл.КСЦ.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07.54-фл.КСЦ.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08.54-фл.КСЦ.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Кисловодск (55), сухогру</w:t>
            </w:r>
            <w:r>
              <w:rPr>
                <w:i/>
              </w:rPr>
              <w:t>з</w:t>
            </w:r>
            <w:r>
              <w:rPr>
                <w:i/>
              </w:rPr>
              <w:t>ный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01.55-фл.КСЦ.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02.55-фл.КСЦ.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03.55-фл.КСЦ.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04.55-фл.КСЦ.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05.55-фл.КСЦ. Электром</w:t>
            </w:r>
            <w:r>
              <w:t>е</w:t>
            </w:r>
            <w:r>
              <w:t>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06.55-фл.КСЦ.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07.55-фл.КСЦ.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08.55-фл.КСЦ.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Кострома (56), сухогру</w:t>
            </w:r>
            <w:r>
              <w:rPr>
                <w:i/>
              </w:rPr>
              <w:t>з</w:t>
            </w:r>
            <w:r>
              <w:rPr>
                <w:i/>
              </w:rPr>
              <w:t>ный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01.56-фл.КСЦ.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02.56-фл.КСЦ.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03.56-фл.КСЦ.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04.56-фл.КСЦ.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05.56-фл.КСЦ. Первый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06.56-фл.КСЦ.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07.56-фл.КСЦ.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lastRenderedPageBreak/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08.56-фл.КСЦ.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Талнах (57), сухогрузный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01.57-фл.КСЦ.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02.57-фл.КСЦ.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03.57-фл.КСЦ.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04.57-фл.КСЦ. Второй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05.57-фл.КСЦ.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06.57-фл.КСЦ.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07.57-фл.КСЦ.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08.57-фл.КСЦ.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СТ-717 (58), сухогрузный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01.58-фл.КСЦ.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lastRenderedPageBreak/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lastRenderedPageBreak/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02.58-фл.КСЦ.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03.58-фл.КСЦ.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04.58-фл.КСЦ.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05.58-фл.КСЦ.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06.58-фл.КСЦ.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НТ-64 (59), наливной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01.59-фл.КСЦ.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02.59-фл.КСЦ.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03.59-фл.КСЦ.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04.59-фл.КСЦ.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05.59-фл.КСЦ.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06.59-фл.КСЦ. Моторист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07.59-фл.КСЦ.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08.59-фл.КСЦ.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НТ-68 (60), наливной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01.60-фл.КСЦ.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02.60-фл.КСЦ.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03.60-фл.КСЦ.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04.60-фл.КСЦ.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05.60-фл.КСЦ.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06.60-фл.КСЦ. Моторист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07.60-фл.КСЦ.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08.60-фл.КСЦ.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lastRenderedPageBreak/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ТН-609 (61), наливной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01.61-фл.КСЦ.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02.61-фл.КСЦ.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03.61-фл.КСЦ.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04.61-фл.КСЦ.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05.61-фл.КСЦ.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06.61-фл.КСЦ. Моторист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07.61-фл.КСЦ.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08.61-фл.КСЦ.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ТН-662 (62), наливной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01.62-фл.КСЦ.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02.62-фл.КСЦ. Старший помощник капитана-первый помощник механ</w:t>
            </w:r>
            <w:r>
              <w:t>и</w:t>
            </w:r>
            <w:r>
              <w:lastRenderedPageBreak/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03.62-фл.КСЦ.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04.62-фл.КСЦ.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05.62-фл.КСЦ.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06.62-фл.КСЦ. Моторист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07.62-фл.КСЦ.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08.62-фл.КСЦ.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Петр Щетинкин (63), нефтеналивной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01.63-фл.КСЦ.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02.63-фл.КСЦ.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03.63-фл.КСЦ.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04.63-фл.КСЦ.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05.63-фл.КСЦ.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06.63-фл.КСЦ. Моторист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07.63-фл.КСЦ.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08.63-фл.КСЦ.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Сборщик-5 (64), судно-сборщик для сточных вод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01.64-фл.КСЦ.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02.64-фл.КСЦ. Сменный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03.64-фл.КСЦ.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04.64-фл.КСЦ.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05.64-фл.КСЦ. Первый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06.64-фл.КСЦ.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07.64-фл.КСЦ. Моторист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Шум: Соблюдать рациональные режимы </w:t>
            </w:r>
            <w:r>
              <w:lastRenderedPageBreak/>
              <w:t>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</w:t>
            </w:r>
            <w:r>
              <w:lastRenderedPageBreak/>
              <w:t xml:space="preserve">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08.64-фл.КСЦ.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09.64-фл.КСЦ.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ТН-661 (65), наливной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01.65-фл.КСЦ.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02.65-фл.КСЦ.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03.65-фл.КСЦ.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04.65-фл.КСЦ.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05.65-фл.КСЦ.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06.65-фл.КСЦ. Моторист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07.65-фл.КСЦ.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08.65-фл.КСЦ.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НТ-67 (66), наливной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01.66-фл.КСЦ.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02.66-фл.КСЦ.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03.66-фл.КСЦ.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04.66-фл.КСЦ.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05.66-фл.КСЦ.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06.66-фл.КСЦ. Моторист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07.66-фл.КСЦ.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08.66-фл.КСЦ.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ТН-663 (67), наливной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01.67-фл.КСЦ.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02.67-фл.КСЦ.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03.67-фл.КСЦ.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04.67-фл.КСЦ.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05.67-фл.КСЦ.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06.67-фл.КСЦ. Моторист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07.67-фл.КСЦ.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08.67-фл.КСЦ.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Сборщик-4 (68), теплоход для сбора сточных вод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01.68-фл.КСЦ.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02.68-фл.КСЦ. Сменный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03.68-фл.КСЦ.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04.68-фл.КСЦ. Третий п</w:t>
            </w:r>
            <w:r>
              <w:t>о</w:t>
            </w:r>
            <w:r>
              <w:t>мощник электромеханика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05.68-фл.КСЦ. Моторист-</w:t>
            </w:r>
            <w:r>
              <w:lastRenderedPageBreak/>
              <w:t>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Шум: Соблюдать рациональные режимы </w:t>
            </w:r>
            <w:r>
              <w:lastRenderedPageBreak/>
              <w:t>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</w:t>
            </w:r>
            <w:r>
              <w:lastRenderedPageBreak/>
              <w:t xml:space="preserve">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06.68-фл.КСЦ. Моторист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07.68-фл.КСЦ.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08.68-фл.КСЦ.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ТНМ-27 (69),танкер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01.69-фл.КСЦ.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02.69-фл.КСЦ.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03.69-фл.КСЦ.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04.69-фл.КСЦ.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05.69-фл.КСЦ.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06.69-фл.КСЦ.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ТНМ-29 (70), нефтенали</w:t>
            </w:r>
            <w:r>
              <w:rPr>
                <w:i/>
              </w:rPr>
              <w:t>в</w:t>
            </w:r>
            <w:r>
              <w:rPr>
                <w:i/>
              </w:rPr>
              <w:t>ной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01.70-фл.КСЦ. Капитан-</w:t>
            </w:r>
            <w:r>
              <w:lastRenderedPageBreak/>
              <w:t>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Шум: Соблюдать рациональные режимы </w:t>
            </w:r>
            <w:r>
              <w:lastRenderedPageBreak/>
              <w:t>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lastRenderedPageBreak/>
              <w:t xml:space="preserve">Снижение времени  воздействия </w:t>
            </w:r>
            <w:r>
              <w:lastRenderedPageBreak/>
              <w:t xml:space="preserve">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02.70-фл.КСЦ.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03.70-фл.КСЦ.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04.70-фл.КСЦ.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05.70-фл.КСЦ.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06.70-фл.КСЦ.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Водолей-1 (71), (для приема и выдачи питьевой воды) - служебно-вспомогательное судно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01.71-фл.КСЦ.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02.71-фл.КСЦ. Сменный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03.71-фл.КСЦ.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04.71-фл.КСЦ.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05.71-фл.КСЦ.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06.71-фл.КСЦ.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Сборщик-1 (72), (для сбора сточных вод и сухого мус</w:t>
            </w:r>
            <w:r>
              <w:rPr>
                <w:i/>
              </w:rPr>
              <w:t>о</w:t>
            </w:r>
            <w:r>
              <w:rPr>
                <w:i/>
              </w:rPr>
              <w:t>ра) - служебно-вспомогательное судно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01.72-фл.КСЦ.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02.72-фл.КСЦ.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03.72-фл.КСЦ.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04.72-фл.КСЦ.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05.72-фл.КСЦ.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06.72-фл.КСЦ.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Сборщик-3 (73), судно-сборщик нефтесодерж</w:t>
            </w:r>
            <w:r>
              <w:rPr>
                <w:i/>
              </w:rPr>
              <w:t>а</w:t>
            </w:r>
            <w:r>
              <w:rPr>
                <w:i/>
              </w:rPr>
              <w:t>щих вод, служебно-вспомогательное судно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01.73-фл.КСЦ.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02.73-фл.КСЦ. Сменный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03.73-фл.КСЦ.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04.73-фл.КСЦ.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05.73-фл.КСЦ. Моторист-матрос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06.73-фл.КСЦ.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07.73-фл.КСЦ.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Ангара-77 (74), (буксир-толкач) - служебно-вспомогательное судно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01.74-фл.КСЦ.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02.74-фл.КСЦ. Сменный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03.74-фл.КСЦ.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04.74-фл.КСЦ.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05.74-фл.КСЦ.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Ангара-93 (75), техпомощь для ремонта судов, сл</w:t>
            </w:r>
            <w:r>
              <w:rPr>
                <w:i/>
              </w:rPr>
              <w:t>у</w:t>
            </w:r>
            <w:r>
              <w:rPr>
                <w:i/>
              </w:rPr>
              <w:t>жебно-вспомогательное судно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01.75-фл.КСЦ.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02.75-фл.КСЦ. Сменный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03.75-фл.КСЦ.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04.75-фл.КСЦ.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05.75-фл.КСЦ.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Бот Водолазный-1 (76), водолазный бот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01.76-фл.КСЦ.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02.76-фл.КСЦ. Сменный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03.76-фл.КСЦ.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04.76-фл.КСЦ.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05.76-фл.КСЦ.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06.76-фл.КСЦ.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Наладчик (77), разъездной,  вспомогательное судно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01.77-фл.КСЦ.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02.77-фл.КСЦ. Сменный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03.77-фл.КСЦ.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04.77-фл.КСЦ.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05.77-фл.КСЦ.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РБТ-301 (78), (буксирный) - рейдовый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01.78-фл.КСЦ. Капитан-первый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02.78-фл.КСЦ.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 xml:space="preserve">начальник </w:t>
            </w:r>
            <w:r>
              <w:lastRenderedPageBreak/>
              <w:t>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03.78-фл.КСЦ. Сменный капитан-второй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04.78-фл.КСЦ.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Уяр (79), (буксирный) - ре</w:t>
            </w:r>
            <w:r>
              <w:rPr>
                <w:i/>
              </w:rPr>
              <w:t>й</w:t>
            </w:r>
            <w:r>
              <w:rPr>
                <w:i/>
              </w:rPr>
              <w:t>довый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01.79-фл.КСЦ. Капитан-первый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02.79-фл.КСЦ.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03.79-фл.КСЦ. Сменный капитан-второй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04.79-фл.КСЦ.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Заря-346 (80), разъездной глиссирующий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01.80-фл.КСЦ.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02.80-фл.КСЦ.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lastRenderedPageBreak/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03.80-фл.КСЦ.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04.80-фл.КСЦ.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05.80-фл.КСЦ.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06.80-фл.КСЦ.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07.80-фл.КСЦ.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 xml:space="preserve">Заря-360 (81), разъездной </w:t>
            </w:r>
            <w:r>
              <w:rPr>
                <w:i/>
              </w:rPr>
              <w:lastRenderedPageBreak/>
              <w:t>глиссирующий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01.81-фл.КСЦ.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02.81-фл.КСЦ. Механик-сменный капитан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03.81-фл.КСЦ.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04.81-фл.КСЦ. Третий п</w:t>
            </w:r>
            <w:r>
              <w:t>о</w:t>
            </w:r>
            <w:r>
              <w:t>мощник капитана-третий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05.81-фл.КСЦ.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06.81-фл.КСЦ.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lastRenderedPageBreak/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07.81-фл.КСЦ.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Default="000E76A7" w:rsidP="00756700">
            <w:pPr>
              <w:pStyle w:val="aa"/>
              <w:jc w:val="left"/>
            </w:pP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Вибрация (общ): Соблюдать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воздействия вибрации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Чайка (82), прогулочно-туристический пассажи</w:t>
            </w:r>
            <w:r>
              <w:rPr>
                <w:i/>
              </w:rPr>
              <w:t>р</w:t>
            </w:r>
            <w:r>
              <w:rPr>
                <w:i/>
              </w:rPr>
              <w:t>ский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01.82-фл.КСЦ.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02.82-фл.КСЦ. Сменный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03.82-фл.КСЦ.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04.82-фл.КСЦ. Второй п</w:t>
            </w:r>
            <w:r>
              <w:t>о</w:t>
            </w:r>
            <w:r>
              <w:t>мощник капитана-второй помощник механика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05.82-фл.КСЦ. Моторист-рулевой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06.82-фл.КСЦ. Проводник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07.82-фл.КСЦ. Матрос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lastRenderedPageBreak/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lastRenderedPageBreak/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lastRenderedPageBreak/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lastRenderedPageBreak/>
              <w:t>08.82-фл.КСЦ. Повар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КПЛ-5/30 № 788 (83), н</w:t>
            </w:r>
            <w:r>
              <w:rPr>
                <w:i/>
              </w:rPr>
              <w:t>е</w:t>
            </w:r>
            <w:r>
              <w:rPr>
                <w:i/>
              </w:rPr>
              <w:t>самоходный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01.83-фл.КСЦ. Старший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02.83-фл.КСЦ. Машинист крана (крановщик)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rPr>
                <w:i/>
              </w:rPr>
            </w:pPr>
            <w:r>
              <w:rPr>
                <w:i/>
              </w:rPr>
              <w:t>Линейный-2 (84), рейд</w:t>
            </w:r>
            <w:r>
              <w:rPr>
                <w:i/>
              </w:rPr>
              <w:t>о</w:t>
            </w:r>
            <w:r>
              <w:rPr>
                <w:i/>
              </w:rPr>
              <w:t>вое/транспортное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3065" w:type="dxa"/>
            <w:vAlign w:val="center"/>
          </w:tcPr>
          <w:p w:rsidR="000E76A7" w:rsidRPr="00063DF1" w:rsidRDefault="000E76A7" w:rsidP="000E76A7">
            <w:pPr>
              <w:pStyle w:val="aa"/>
            </w:pP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01.84-фл.КСЦ. Капитан-механик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02.84-фл.КСЦ. Сменный капитан-сменный механик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03.84-фл.КСЦ. Старший помощник капитана-первый помощник механ</w:t>
            </w:r>
            <w:r>
              <w:t>и</w:t>
            </w:r>
            <w:r>
              <w:t>ка</w:t>
            </w:r>
          </w:p>
        </w:tc>
        <w:tc>
          <w:tcPr>
            <w:tcW w:w="3827" w:type="dxa"/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tcBorders>
              <w:bottom w:val="single" w:sz="4" w:space="0" w:color="auto"/>
            </w:tcBorders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04.84-фл.КСЦ. Моторист-рулевой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0E76A7" w:rsidRDefault="000E76A7" w:rsidP="00DB70BA">
            <w:pPr>
              <w:pStyle w:val="aa"/>
            </w:pPr>
            <w:r>
              <w:t>Шум: Соблюдать рациональные режимы труда  и отдыха. Использовать СИЗ орг</w:t>
            </w:r>
            <w:r>
              <w:t>а</w:t>
            </w:r>
            <w:r>
              <w:t>нов слуха.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  <w:tr w:rsidR="000E76A7" w:rsidRPr="00AF49A3" w:rsidTr="00BA5470">
        <w:trPr>
          <w:jc w:val="center"/>
        </w:trPr>
        <w:tc>
          <w:tcPr>
            <w:tcW w:w="2624" w:type="dxa"/>
            <w:tcBorders>
              <w:bottom w:val="single" w:sz="4" w:space="0" w:color="auto"/>
            </w:tcBorders>
            <w:vAlign w:val="center"/>
          </w:tcPr>
          <w:p w:rsidR="000E76A7" w:rsidRPr="00756700" w:rsidRDefault="000E76A7" w:rsidP="00756700">
            <w:pPr>
              <w:pStyle w:val="aa"/>
              <w:jc w:val="left"/>
            </w:pPr>
            <w:r>
              <w:t>05.84-фл.КСЦ. Повар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0E76A7" w:rsidRDefault="000E76A7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0E76A7" w:rsidRDefault="000E76A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vAlign w:val="center"/>
          </w:tcPr>
          <w:p w:rsidR="000E76A7" w:rsidRPr="00063DF1" w:rsidRDefault="000E76A7" w:rsidP="000E76A7">
            <w:pPr>
              <w:pStyle w:val="aa"/>
            </w:pPr>
            <w:r>
              <w:t>постоянно в период навиг</w:t>
            </w:r>
            <w:r>
              <w:t>а</w:t>
            </w:r>
            <w:r>
              <w:t>ции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vAlign w:val="center"/>
          </w:tcPr>
          <w:p w:rsidR="000E76A7" w:rsidRPr="007F7923" w:rsidRDefault="000E76A7" w:rsidP="000E76A7">
            <w:pPr>
              <w:pStyle w:val="aa"/>
            </w:pPr>
            <w:r w:rsidRPr="007F7923">
              <w:t>командир  судна,</w:t>
            </w:r>
          </w:p>
          <w:p w:rsidR="000E76A7" w:rsidRPr="00063DF1" w:rsidRDefault="000E76A7" w:rsidP="000E76A7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0E76A7" w:rsidRPr="00063DF1" w:rsidRDefault="000E76A7" w:rsidP="00DB70BA">
            <w:pPr>
              <w:pStyle w:val="aa"/>
            </w:pPr>
          </w:p>
        </w:tc>
      </w:tr>
    </w:tbl>
    <w:p w:rsidR="00DB70BA" w:rsidRDefault="00DB70BA" w:rsidP="00DB70BA"/>
    <w:p w:rsidR="00D075CA" w:rsidRDefault="00D075CA" w:rsidP="00DB70BA"/>
    <w:p w:rsidR="00DB70BA" w:rsidRPr="008E294B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16512C">
        <w:fldChar w:fldCharType="begin"/>
      </w:r>
      <w:r w:rsidR="0016512C">
        <w:instrText xml:space="preserve"> DOCVARIABLE fill_date \* MERGEFORMAT </w:instrText>
      </w:r>
      <w:r w:rsidR="0016512C">
        <w:fldChar w:fldCharType="separate"/>
      </w:r>
      <w:r w:rsidR="00756700">
        <w:rPr>
          <w:rStyle w:val="a9"/>
        </w:rPr>
        <w:t xml:space="preserve"> </w:t>
      </w:r>
      <w:r w:rsidR="00BA0468">
        <w:rPr>
          <w:rStyle w:val="a9"/>
        </w:rPr>
        <w:t>27.12</w:t>
      </w:r>
      <w:r w:rsidR="008E294B">
        <w:rPr>
          <w:rStyle w:val="a9"/>
        </w:rPr>
        <w:t>.201</w:t>
      </w:r>
      <w:r w:rsidR="0016512C">
        <w:rPr>
          <w:rStyle w:val="a9"/>
        </w:rPr>
        <w:fldChar w:fldCharType="end"/>
      </w:r>
      <w:r w:rsidR="00BA0468">
        <w:rPr>
          <w:rStyle w:val="a9"/>
        </w:rPr>
        <w:t>6</w:t>
      </w:r>
      <w:r w:rsidR="00FD5E7D">
        <w:rPr>
          <w:rStyle w:val="a9"/>
          <w:lang w:val="en-US"/>
        </w:rPr>
        <w:t> </w:t>
      </w:r>
    </w:p>
    <w:p w:rsidR="0065289A" w:rsidRPr="008E294B" w:rsidRDefault="0065289A" w:rsidP="009A1326">
      <w:pPr>
        <w:rPr>
          <w:sz w:val="18"/>
          <w:szCs w:val="18"/>
        </w:rPr>
      </w:pPr>
    </w:p>
    <w:p w:rsidR="009D6532" w:rsidRPr="003C5C39" w:rsidRDefault="009D6532" w:rsidP="009D6532">
      <w:r w:rsidRPr="003C5C39">
        <w:lastRenderedPageBreak/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56700" w:rsidP="009D6532">
            <w:pPr>
              <w:pStyle w:val="aa"/>
            </w:pPr>
            <w:r>
              <w:t>Генеральный директор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56700" w:rsidP="009D6532">
            <w:pPr>
              <w:pStyle w:val="aa"/>
            </w:pPr>
            <w:r>
              <w:t>Яковлев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756700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75670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56700" w:rsidP="009D6532">
            <w:pPr>
              <w:pStyle w:val="aa"/>
            </w:pPr>
            <w:r>
              <w:t>Главный инженер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56700" w:rsidP="009D6532">
            <w:pPr>
              <w:pStyle w:val="aa"/>
            </w:pPr>
            <w:r>
              <w:t>Четвериков А.С.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75670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  <w:r>
              <w:t>Руководитель управления по работе с персоналом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  <w:r>
              <w:t>Федорова Т.И.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(дата)</w:t>
            </w: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  <w:r>
              <w:t>Заместитель руководителя правового управления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  <w:r>
              <w:t>Клименков В.Н.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(дата)</w:t>
            </w: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0468" w:rsidRDefault="00756700" w:rsidP="00BA0468">
            <w:pPr>
              <w:pStyle w:val="aa"/>
            </w:pPr>
            <w:r>
              <w:t xml:space="preserve">Начальник </w:t>
            </w:r>
            <w:r w:rsidR="00BA0468">
              <w:t>службы охраны труда, п</w:t>
            </w:r>
            <w:r w:rsidR="00BA0468">
              <w:t>о</w:t>
            </w:r>
            <w:r w:rsidR="00BA0468">
              <w:t>жарной безопасности и экологии</w:t>
            </w:r>
          </w:p>
          <w:p w:rsidR="00756700" w:rsidRPr="00756700" w:rsidRDefault="00756700" w:rsidP="00BA0468">
            <w:pPr>
              <w:pStyle w:val="aa"/>
            </w:pPr>
            <w:r>
              <w:t>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BA0468" w:rsidP="009D6532">
            <w:pPr>
              <w:pStyle w:val="aa"/>
            </w:pPr>
            <w:r>
              <w:t>Леонов Ю.Н.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(дата)</w:t>
            </w: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  <w:r>
              <w:t>Главный специалист отдела безопасн</w:t>
            </w:r>
            <w:r>
              <w:t>о</w:t>
            </w:r>
            <w:r>
              <w:t>сти труда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  <w:r>
              <w:t>Карзевич Н.В.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(дата)</w:t>
            </w: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56A5" w:rsidP="007556A5">
            <w:pPr>
              <w:pStyle w:val="aa"/>
            </w:pPr>
            <w:r>
              <w:t>П</w:t>
            </w:r>
            <w:r w:rsidR="00756700">
              <w:t>редседател</w:t>
            </w:r>
            <w:r>
              <w:t>ь</w:t>
            </w:r>
            <w:r w:rsidR="00756700">
              <w:t xml:space="preserve"> Енисейской бассейновой</w:t>
            </w:r>
            <w:r>
              <w:t xml:space="preserve"> профсоюзной</w:t>
            </w:r>
            <w:r w:rsidR="00756700">
              <w:t xml:space="preserve"> организации </w:t>
            </w:r>
            <w:r>
              <w:t>П</w:t>
            </w:r>
            <w:r w:rsidR="00756700">
              <w:t>рофсоюза работников водного транспорта</w:t>
            </w:r>
            <w:r>
              <w:t xml:space="preserve"> РФ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  <w:r>
              <w:t>Иванов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6700" w:rsidRPr="00756700" w:rsidRDefault="00756700" w:rsidP="009D6532">
            <w:pPr>
              <w:pStyle w:val="aa"/>
            </w:pPr>
          </w:p>
        </w:tc>
      </w:tr>
      <w:tr w:rsidR="00756700" w:rsidRPr="00756700" w:rsidTr="0075670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56700" w:rsidRPr="00756700" w:rsidRDefault="00756700" w:rsidP="009D6532">
            <w:pPr>
              <w:pStyle w:val="aa"/>
              <w:rPr>
                <w:vertAlign w:val="superscript"/>
              </w:rPr>
            </w:pPr>
            <w:r w:rsidRPr="00756700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sectPr w:rsidR="00C45714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ткрытое акционерное общество &quot;Енисейское речное пароходство&quot; (ОАО &quot;Енисейское речное пароходство&quot;) "/>
    <w:docVar w:name="fill_date" w:val="       "/>
    <w:docVar w:name="org_name" w:val="     "/>
    <w:docVar w:name="pers_guids" w:val="F0BA797FB80444DEA9A8AA4195374093@136-989-608 29"/>
    <w:docVar w:name="pers_snils" w:val="F0BA797FB80444DEA9A8AA4195374093@136-989-608 29"/>
    <w:docVar w:name="sv_docs" w:val="1"/>
  </w:docVars>
  <w:rsids>
    <w:rsidRoot w:val="00756700"/>
    <w:rsid w:val="0002033E"/>
    <w:rsid w:val="00056BFC"/>
    <w:rsid w:val="0007776A"/>
    <w:rsid w:val="00093D2E"/>
    <w:rsid w:val="000C5130"/>
    <w:rsid w:val="000E76A7"/>
    <w:rsid w:val="0014476B"/>
    <w:rsid w:val="00151988"/>
    <w:rsid w:val="0016512C"/>
    <w:rsid w:val="00196135"/>
    <w:rsid w:val="001A7AC3"/>
    <w:rsid w:val="001B06AD"/>
    <w:rsid w:val="001E42D7"/>
    <w:rsid w:val="001E4614"/>
    <w:rsid w:val="00237B32"/>
    <w:rsid w:val="00264B7B"/>
    <w:rsid w:val="002E6472"/>
    <w:rsid w:val="003A1C01"/>
    <w:rsid w:val="003A2259"/>
    <w:rsid w:val="003C79E5"/>
    <w:rsid w:val="004140A1"/>
    <w:rsid w:val="00425873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B6466"/>
    <w:rsid w:val="006E662C"/>
    <w:rsid w:val="00725C51"/>
    <w:rsid w:val="007556A5"/>
    <w:rsid w:val="00756700"/>
    <w:rsid w:val="008165EA"/>
    <w:rsid w:val="00820552"/>
    <w:rsid w:val="008B4051"/>
    <w:rsid w:val="008C0968"/>
    <w:rsid w:val="008E294B"/>
    <w:rsid w:val="008E4935"/>
    <w:rsid w:val="00957A37"/>
    <w:rsid w:val="009647F7"/>
    <w:rsid w:val="009A1326"/>
    <w:rsid w:val="009A49F6"/>
    <w:rsid w:val="009D6532"/>
    <w:rsid w:val="00A026A4"/>
    <w:rsid w:val="00A567D1"/>
    <w:rsid w:val="00A77235"/>
    <w:rsid w:val="00B12F45"/>
    <w:rsid w:val="00B1405F"/>
    <w:rsid w:val="00B3448B"/>
    <w:rsid w:val="00B4581E"/>
    <w:rsid w:val="00B5534B"/>
    <w:rsid w:val="00BA0468"/>
    <w:rsid w:val="00BA5470"/>
    <w:rsid w:val="00BA560A"/>
    <w:rsid w:val="00BB3BD5"/>
    <w:rsid w:val="00BD0A92"/>
    <w:rsid w:val="00C0355B"/>
    <w:rsid w:val="00C05A56"/>
    <w:rsid w:val="00C45714"/>
    <w:rsid w:val="00C93056"/>
    <w:rsid w:val="00CA2E96"/>
    <w:rsid w:val="00CC0AAA"/>
    <w:rsid w:val="00CD2568"/>
    <w:rsid w:val="00D075CA"/>
    <w:rsid w:val="00D11966"/>
    <w:rsid w:val="00D877B6"/>
    <w:rsid w:val="00D92FBC"/>
    <w:rsid w:val="00DB70BA"/>
    <w:rsid w:val="00DC0F74"/>
    <w:rsid w:val="00DD6622"/>
    <w:rsid w:val="00E25119"/>
    <w:rsid w:val="00E458F1"/>
    <w:rsid w:val="00EB48BD"/>
    <w:rsid w:val="00EB64B3"/>
    <w:rsid w:val="00EB7BDE"/>
    <w:rsid w:val="00EC5373"/>
    <w:rsid w:val="00F262EE"/>
    <w:rsid w:val="00F835B0"/>
    <w:rsid w:val="00FD4EE4"/>
    <w:rsid w:val="00FD5E7D"/>
    <w:rsid w:val="00FE3F5C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140A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140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140A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140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EC49F-1F00-4994-B4AB-3CB12C527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25</TotalTime>
  <Pages>68</Pages>
  <Words>30034</Words>
  <Characters>171197</Characters>
  <Application>Microsoft Office Word</Application>
  <DocSecurity>0</DocSecurity>
  <Lines>1426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SPecialiST RePack</Company>
  <LinksUpToDate>false</LinksUpToDate>
  <CharactersWithSpaces>200830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Shtreinberger</dc:creator>
  <cp:lastModifiedBy>Карзевич</cp:lastModifiedBy>
  <cp:revision>7</cp:revision>
  <cp:lastPrinted>2016-12-27T03:44:00Z</cp:lastPrinted>
  <dcterms:created xsi:type="dcterms:W3CDTF">2016-12-02T06:37:00Z</dcterms:created>
  <dcterms:modified xsi:type="dcterms:W3CDTF">2017-01-12T01:37:00Z</dcterms:modified>
</cp:coreProperties>
</file>